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55"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5660"/>
      </w:tblGrid>
      <w:tr w:rsidR="00113CED" w:rsidRPr="00113CED" w:rsidTr="00EA10F7">
        <w:tc>
          <w:tcPr>
            <w:tcW w:w="4595" w:type="dxa"/>
          </w:tcPr>
          <w:p w:rsidR="00A552EE" w:rsidRPr="00113CED" w:rsidRDefault="007725DC" w:rsidP="00EA10F7">
            <w:pPr>
              <w:rPr>
                <w:rFonts w:ascii="Times New Roman" w:hAnsi="Times New Roman" w:cs="Times New Roman"/>
                <w:b/>
                <w:sz w:val="26"/>
                <w:szCs w:val="26"/>
              </w:rPr>
            </w:pPr>
            <w:r w:rsidRPr="00113CED">
              <w:rPr>
                <w:rFonts w:ascii="Times New Roman" w:hAnsi="Times New Roman" w:cs="Times New Roman"/>
                <w:b/>
                <w:sz w:val="28"/>
                <w:szCs w:val="28"/>
              </w:rPr>
              <w:t xml:space="preserve">          </w:t>
            </w:r>
            <w:r w:rsidR="00A552EE" w:rsidRPr="00113CED">
              <w:rPr>
                <w:rFonts w:ascii="Times New Roman" w:hAnsi="Times New Roman" w:cs="Times New Roman"/>
                <w:b/>
                <w:sz w:val="26"/>
                <w:szCs w:val="26"/>
              </w:rPr>
              <w:t>UỶ BAN NHÂN DÂN</w:t>
            </w:r>
          </w:p>
          <w:p w:rsidR="001767BB" w:rsidRPr="00113CED" w:rsidRDefault="00A552EE" w:rsidP="00EA10F7">
            <w:pPr>
              <w:rPr>
                <w:rFonts w:ascii="Times New Roman" w:hAnsi="Times New Roman" w:cs="Times New Roman"/>
                <w:b/>
                <w:sz w:val="28"/>
                <w:szCs w:val="28"/>
              </w:rPr>
            </w:pPr>
            <w:r w:rsidRPr="00113CED">
              <w:rPr>
                <w:rFonts w:ascii="Times New Roman" w:hAnsi="Times New Roman" w:cs="Times New Roman"/>
                <w:b/>
                <w:sz w:val="26"/>
                <w:szCs w:val="26"/>
              </w:rPr>
              <w:t xml:space="preserve">            </w:t>
            </w:r>
            <w:r w:rsidR="001767BB" w:rsidRPr="00113CED">
              <w:rPr>
                <w:rFonts w:ascii="Times New Roman" w:hAnsi="Times New Roman" w:cs="Times New Roman"/>
                <w:b/>
                <w:sz w:val="26"/>
                <w:szCs w:val="26"/>
              </w:rPr>
              <w:t>TỈNH HẢI DƯƠNG</w:t>
            </w:r>
          </w:p>
          <w:p w:rsidR="001767BB" w:rsidRPr="00113CED" w:rsidRDefault="00E65CF6" w:rsidP="00BF5A25">
            <w:pPr>
              <w:rPr>
                <w:rFonts w:ascii="Times New Roman" w:hAnsi="Times New Roman" w:cs="Times New Roman"/>
                <w:sz w:val="28"/>
                <w:szCs w:val="28"/>
              </w:rPr>
            </w:pPr>
            <w:r w:rsidRPr="00113CED">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7D704C6A" wp14:editId="583080E2">
                      <wp:simplePos x="0" y="0"/>
                      <wp:positionH relativeFrom="column">
                        <wp:posOffset>876935</wp:posOffset>
                      </wp:positionH>
                      <wp:positionV relativeFrom="paragraph">
                        <wp:posOffset>31751</wp:posOffset>
                      </wp:positionV>
                      <wp:extent cx="752475" cy="0"/>
                      <wp:effectExtent l="0" t="0" r="2857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D87D11"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05pt,2.5pt" to="1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" strokecolor="black [3200]" strokeweight=".5pt">
                      <v:stroke joinstyle="miter"/>
                      <o:lock v:ext="edit" shapetype="f"/>
                    </v:line>
                  </w:pict>
                </mc:Fallback>
              </mc:AlternateContent>
            </w:r>
          </w:p>
        </w:tc>
        <w:tc>
          <w:tcPr>
            <w:tcW w:w="5660" w:type="dxa"/>
          </w:tcPr>
          <w:p w:rsidR="001767BB" w:rsidRPr="00113CED" w:rsidRDefault="001767BB" w:rsidP="00BF5A25">
            <w:pPr>
              <w:jc w:val="center"/>
              <w:rPr>
                <w:rFonts w:ascii="Times New Roman" w:hAnsi="Times New Roman" w:cs="Times New Roman"/>
                <w:b/>
                <w:sz w:val="26"/>
                <w:szCs w:val="26"/>
              </w:rPr>
            </w:pPr>
            <w:r w:rsidRPr="00113CED">
              <w:rPr>
                <w:rFonts w:ascii="Times New Roman" w:hAnsi="Times New Roman" w:cs="Times New Roman"/>
                <w:b/>
                <w:sz w:val="26"/>
                <w:szCs w:val="26"/>
              </w:rPr>
              <w:t>CỘNG HÒA XÃ HỘI CHỦ NGHĨA VIỆT NAM</w:t>
            </w:r>
          </w:p>
          <w:p w:rsidR="001767BB" w:rsidRPr="00113CED" w:rsidRDefault="001767BB" w:rsidP="00BF5A25">
            <w:pPr>
              <w:jc w:val="center"/>
              <w:rPr>
                <w:rFonts w:ascii="Times New Roman" w:hAnsi="Times New Roman" w:cs="Times New Roman"/>
                <w:b/>
                <w:sz w:val="28"/>
                <w:szCs w:val="28"/>
              </w:rPr>
            </w:pPr>
            <w:r w:rsidRPr="00113CED">
              <w:rPr>
                <w:rFonts w:ascii="Times New Roman" w:hAnsi="Times New Roman" w:cs="Times New Roman"/>
                <w:b/>
                <w:sz w:val="28"/>
                <w:szCs w:val="28"/>
              </w:rPr>
              <w:t>Độc lập – Tự do - Hạnh phúc</w:t>
            </w:r>
          </w:p>
          <w:p w:rsidR="001767BB" w:rsidRPr="00113CED" w:rsidRDefault="00C37479" w:rsidP="00BF5A25">
            <w:pPr>
              <w:rPr>
                <w:rFonts w:ascii="Times New Roman" w:hAnsi="Times New Roman" w:cs="Times New Roman"/>
                <w:b/>
                <w:sz w:val="28"/>
                <w:szCs w:val="28"/>
              </w:rPr>
            </w:pPr>
            <w:r w:rsidRPr="00113CED">
              <w:rPr>
                <w:rFonts w:ascii="Times New Roman" w:hAnsi="Times New Roman" w:cs="Times New Roman"/>
                <w:b/>
                <w:noProof/>
                <w:sz w:val="28"/>
                <w:szCs w:val="28"/>
              </w:rPr>
              <mc:AlternateContent>
                <mc:Choice Requires="wps">
                  <w:drawing>
                    <wp:anchor distT="4294967295" distB="4294967295" distL="114300" distR="114300" simplePos="0" relativeHeight="251665408" behindDoc="0" locked="0" layoutInCell="1" allowOverlap="1" wp14:anchorId="57CD3A0A" wp14:editId="77386699">
                      <wp:simplePos x="0" y="0"/>
                      <wp:positionH relativeFrom="column">
                        <wp:posOffset>553085</wp:posOffset>
                      </wp:positionH>
                      <wp:positionV relativeFrom="paragraph">
                        <wp:posOffset>53339</wp:posOffset>
                      </wp:positionV>
                      <wp:extent cx="2333625" cy="0"/>
                      <wp:effectExtent l="0" t="0" r="285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BD82A7"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5pt,4.2pt" to="227.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" strokecolor="black [3200]" strokeweight=".5pt">
                      <v:stroke joinstyle="miter"/>
                      <o:lock v:ext="edit" shapetype="f"/>
                    </v:line>
                  </w:pict>
                </mc:Fallback>
              </mc:AlternateContent>
            </w:r>
          </w:p>
        </w:tc>
      </w:tr>
      <w:tr w:rsidR="00113CED" w:rsidRPr="00113CED" w:rsidTr="00EA10F7">
        <w:tc>
          <w:tcPr>
            <w:tcW w:w="4595" w:type="dxa"/>
          </w:tcPr>
          <w:p w:rsidR="001767BB" w:rsidRPr="00113CED" w:rsidRDefault="001767BB" w:rsidP="00BF5A25">
            <w:pPr>
              <w:jc w:val="center"/>
              <w:rPr>
                <w:rFonts w:ascii="Times New Roman" w:hAnsi="Times New Roman" w:cs="Times New Roman"/>
                <w:sz w:val="26"/>
                <w:szCs w:val="26"/>
              </w:rPr>
            </w:pPr>
            <w:r w:rsidRPr="00113CED">
              <w:rPr>
                <w:rFonts w:ascii="Times New Roman" w:hAnsi="Times New Roman" w:cs="Times New Roman"/>
                <w:sz w:val="26"/>
                <w:szCs w:val="26"/>
              </w:rPr>
              <w:t>Số:           /</w:t>
            </w:r>
            <w:r w:rsidR="003B0AB2" w:rsidRPr="00113CED">
              <w:rPr>
                <w:rFonts w:ascii="Times New Roman" w:hAnsi="Times New Roman" w:cs="Times New Roman"/>
                <w:sz w:val="26"/>
                <w:szCs w:val="26"/>
              </w:rPr>
              <w:t xml:space="preserve">TT- </w:t>
            </w:r>
            <w:r w:rsidR="00CB14D2" w:rsidRPr="00113CED">
              <w:rPr>
                <w:rFonts w:ascii="Times New Roman" w:hAnsi="Times New Roman" w:cs="Times New Roman"/>
                <w:sz w:val="26"/>
                <w:szCs w:val="26"/>
              </w:rPr>
              <w:t>UBND</w:t>
            </w:r>
          </w:p>
          <w:p w:rsidR="001767BB" w:rsidRPr="00113CED" w:rsidRDefault="001767BB" w:rsidP="00BF5A25">
            <w:pPr>
              <w:jc w:val="center"/>
              <w:rPr>
                <w:rFonts w:ascii="Times New Roman" w:hAnsi="Times New Roman" w:cs="Times New Roman"/>
                <w:sz w:val="28"/>
                <w:szCs w:val="28"/>
              </w:rPr>
            </w:pPr>
          </w:p>
          <w:p w:rsidR="00B8265D" w:rsidRPr="00113CED" w:rsidRDefault="00B8265D" w:rsidP="00B8265D">
            <w:pPr>
              <w:rPr>
                <w:rFonts w:ascii="Times New Roman" w:hAnsi="Times New Roman" w:cs="Times New Roman"/>
                <w:sz w:val="28"/>
                <w:szCs w:val="28"/>
              </w:rPr>
            </w:pPr>
            <w:r w:rsidRPr="00113CED">
              <w:rPr>
                <w:rFonts w:ascii="Times New Roman" w:hAnsi="Times New Roman" w:cs="Times New Roman"/>
                <w:sz w:val="28"/>
                <w:szCs w:val="28"/>
              </w:rPr>
              <w:t xml:space="preserve">             DỰ THẢO</w:t>
            </w:r>
          </w:p>
        </w:tc>
        <w:tc>
          <w:tcPr>
            <w:tcW w:w="5660" w:type="dxa"/>
          </w:tcPr>
          <w:p w:rsidR="001767BB" w:rsidRPr="00113CED" w:rsidRDefault="001767BB" w:rsidP="00FB6010">
            <w:pPr>
              <w:jc w:val="center"/>
              <w:rPr>
                <w:rFonts w:ascii="Times New Roman" w:hAnsi="Times New Roman" w:cs="Times New Roman"/>
                <w:i/>
                <w:sz w:val="28"/>
                <w:szCs w:val="28"/>
              </w:rPr>
            </w:pPr>
            <w:r w:rsidRPr="00113CED">
              <w:rPr>
                <w:rFonts w:ascii="Times New Roman" w:hAnsi="Times New Roman" w:cs="Times New Roman"/>
                <w:i/>
                <w:sz w:val="28"/>
                <w:szCs w:val="28"/>
              </w:rPr>
              <w:t xml:space="preserve">Hải Dương, ngày </w:t>
            </w:r>
            <w:r w:rsidR="007725DC" w:rsidRPr="00113CED">
              <w:rPr>
                <w:rFonts w:ascii="Times New Roman" w:hAnsi="Times New Roman" w:cs="Times New Roman"/>
                <w:i/>
                <w:sz w:val="28"/>
                <w:szCs w:val="28"/>
              </w:rPr>
              <w:t xml:space="preserve">     </w:t>
            </w:r>
            <w:r w:rsidRPr="00113CED">
              <w:rPr>
                <w:rFonts w:ascii="Times New Roman" w:hAnsi="Times New Roman" w:cs="Times New Roman"/>
                <w:i/>
                <w:sz w:val="28"/>
                <w:szCs w:val="28"/>
              </w:rPr>
              <w:t xml:space="preserve"> tháng </w:t>
            </w:r>
            <w:r w:rsidR="007725DC" w:rsidRPr="00113CED">
              <w:rPr>
                <w:rFonts w:ascii="Times New Roman" w:hAnsi="Times New Roman" w:cs="Times New Roman"/>
                <w:i/>
                <w:sz w:val="28"/>
                <w:szCs w:val="28"/>
              </w:rPr>
              <w:t xml:space="preserve">5 </w:t>
            </w:r>
            <w:r w:rsidRPr="00113CED">
              <w:rPr>
                <w:rFonts w:ascii="Times New Roman" w:hAnsi="Times New Roman" w:cs="Times New Roman"/>
                <w:i/>
                <w:sz w:val="28"/>
                <w:szCs w:val="28"/>
              </w:rPr>
              <w:t xml:space="preserve"> năm 2021</w:t>
            </w:r>
          </w:p>
        </w:tc>
      </w:tr>
      <w:tr w:rsidR="00113CED" w:rsidRPr="00113CED" w:rsidTr="00EA10F7">
        <w:tc>
          <w:tcPr>
            <w:tcW w:w="4595" w:type="dxa"/>
          </w:tcPr>
          <w:p w:rsidR="001767BB" w:rsidRPr="00113CED" w:rsidRDefault="001767BB" w:rsidP="00BF5A25">
            <w:pPr>
              <w:jc w:val="center"/>
              <w:rPr>
                <w:rFonts w:ascii="Times New Roman" w:hAnsi="Times New Roman" w:cs="Times New Roman"/>
                <w:sz w:val="28"/>
                <w:szCs w:val="28"/>
              </w:rPr>
            </w:pPr>
          </w:p>
        </w:tc>
        <w:tc>
          <w:tcPr>
            <w:tcW w:w="5660" w:type="dxa"/>
          </w:tcPr>
          <w:p w:rsidR="001767BB" w:rsidRPr="00113CED" w:rsidRDefault="001767BB" w:rsidP="00BF5A25">
            <w:pPr>
              <w:rPr>
                <w:rFonts w:ascii="Times New Roman" w:hAnsi="Times New Roman" w:cs="Times New Roman"/>
                <w:sz w:val="28"/>
                <w:szCs w:val="28"/>
              </w:rPr>
            </w:pPr>
          </w:p>
        </w:tc>
      </w:tr>
    </w:tbl>
    <w:p w:rsidR="001767BB" w:rsidRPr="00113CED" w:rsidRDefault="001767BB" w:rsidP="00B8265D">
      <w:pPr>
        <w:jc w:val="center"/>
        <w:rPr>
          <w:rFonts w:ascii="Times New Roman" w:hAnsi="Times New Roman" w:cs="Times New Roman"/>
          <w:b/>
          <w:sz w:val="28"/>
          <w:szCs w:val="28"/>
        </w:rPr>
      </w:pPr>
      <w:r w:rsidRPr="00113CED">
        <w:rPr>
          <w:rFonts w:ascii="Times New Roman" w:hAnsi="Times New Roman" w:cs="Times New Roman"/>
          <w:b/>
          <w:sz w:val="28"/>
          <w:szCs w:val="28"/>
        </w:rPr>
        <w:t>TỜ TRÌNH</w:t>
      </w:r>
    </w:p>
    <w:p w:rsidR="00A21F5D" w:rsidRPr="00113CED" w:rsidRDefault="001767BB" w:rsidP="00FB6010">
      <w:pPr>
        <w:spacing w:before="120" w:after="0" w:line="400" w:lineRule="exact"/>
        <w:ind w:firstLine="465"/>
        <w:jc w:val="center"/>
        <w:rPr>
          <w:rFonts w:ascii="Times New Roman" w:hAnsi="Times New Roman" w:cs="Times New Roman"/>
          <w:b/>
          <w:sz w:val="28"/>
          <w:szCs w:val="28"/>
        </w:rPr>
      </w:pPr>
      <w:r w:rsidRPr="00113CED">
        <w:rPr>
          <w:rFonts w:ascii="Times New Roman" w:hAnsi="Times New Roman" w:cs="Times New Roman"/>
          <w:b/>
          <w:sz w:val="28"/>
          <w:szCs w:val="28"/>
        </w:rPr>
        <w:t xml:space="preserve">Về việc ban hành quy định </w:t>
      </w:r>
      <w:r w:rsidR="008402E8" w:rsidRPr="00113CED">
        <w:rPr>
          <w:rFonts w:ascii="Times New Roman" w:hAnsi="Times New Roman" w:cs="Times New Roman"/>
          <w:b/>
          <w:sz w:val="28"/>
          <w:szCs w:val="28"/>
        </w:rPr>
        <w:t xml:space="preserve">mức chuẩn trợ giúp xã hội, đối tượng và mức trợ cấp cho một số </w:t>
      </w:r>
      <w:r w:rsidR="00FB6010" w:rsidRPr="00113CED">
        <w:rPr>
          <w:rFonts w:ascii="Times New Roman" w:hAnsi="Times New Roman" w:cs="Times New Roman"/>
          <w:b/>
          <w:sz w:val="28"/>
          <w:szCs w:val="28"/>
        </w:rPr>
        <w:t>đối tượng bảo trợ xã hội trên địa bàn tỉnh</w:t>
      </w:r>
    </w:p>
    <w:p w:rsidR="00FB6010" w:rsidRPr="00113CED" w:rsidRDefault="00C37479" w:rsidP="00FB6010">
      <w:pPr>
        <w:spacing w:before="120" w:after="0" w:line="400" w:lineRule="exact"/>
        <w:ind w:firstLine="465"/>
        <w:jc w:val="center"/>
        <w:rPr>
          <w:rFonts w:ascii="Times New Roman" w:hAnsi="Times New Roman" w:cs="Times New Roman"/>
          <w:b/>
          <w:sz w:val="26"/>
          <w:szCs w:val="26"/>
        </w:rPr>
      </w:pPr>
      <w:r w:rsidRPr="00113CED">
        <w:rPr>
          <w:rFonts w:ascii="Times New Roman" w:hAnsi="Times New Roman" w:cs="Times New Roman"/>
          <w:b/>
          <w:noProof/>
          <w:sz w:val="26"/>
          <w:szCs w:val="26"/>
        </w:rPr>
        <mc:AlternateContent>
          <mc:Choice Requires="wps">
            <w:drawing>
              <wp:anchor distT="4294967295" distB="4294967295" distL="114300" distR="114300" simplePos="0" relativeHeight="251672576" behindDoc="0" locked="0" layoutInCell="1" allowOverlap="1" wp14:anchorId="49C4FB09" wp14:editId="24DF6110">
                <wp:simplePos x="0" y="0"/>
                <wp:positionH relativeFrom="column">
                  <wp:posOffset>2426970</wp:posOffset>
                </wp:positionH>
                <wp:positionV relativeFrom="paragraph">
                  <wp:posOffset>117474</wp:posOffset>
                </wp:positionV>
                <wp:extent cx="10668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007203" id="Straight Connector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pt,9.25pt" to="275.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" strokecolor="black [3200]" strokeweight=".5pt">
                <v:stroke joinstyle="miter"/>
                <o:lock v:ext="edit" shapetype="f"/>
              </v:line>
            </w:pict>
          </mc:Fallback>
        </mc:AlternateContent>
      </w:r>
    </w:p>
    <w:p w:rsidR="001767BB" w:rsidRPr="00113CED" w:rsidRDefault="001767BB" w:rsidP="001767BB">
      <w:pPr>
        <w:jc w:val="center"/>
        <w:rPr>
          <w:rFonts w:ascii="Times New Roman" w:hAnsi="Times New Roman" w:cs="Times New Roman"/>
          <w:sz w:val="28"/>
          <w:szCs w:val="28"/>
        </w:rPr>
      </w:pPr>
      <w:r w:rsidRPr="00113CED">
        <w:rPr>
          <w:rFonts w:ascii="Times New Roman" w:hAnsi="Times New Roman" w:cs="Times New Roman"/>
          <w:sz w:val="28"/>
          <w:szCs w:val="28"/>
        </w:rPr>
        <w:t xml:space="preserve">Kính gửi: </w:t>
      </w:r>
      <w:r w:rsidR="00A552EE" w:rsidRPr="00113CED">
        <w:rPr>
          <w:rFonts w:ascii="Times New Roman" w:hAnsi="Times New Roman" w:cs="Times New Roman"/>
          <w:sz w:val="28"/>
          <w:szCs w:val="28"/>
        </w:rPr>
        <w:t xml:space="preserve">Hội đồng nhân dân </w:t>
      </w:r>
      <w:r w:rsidRPr="00113CED">
        <w:rPr>
          <w:rFonts w:ascii="Times New Roman" w:hAnsi="Times New Roman" w:cs="Times New Roman"/>
          <w:sz w:val="28"/>
          <w:szCs w:val="28"/>
        </w:rPr>
        <w:t>tỉnh Hải Dương</w:t>
      </w:r>
    </w:p>
    <w:p w:rsidR="00A45D36" w:rsidRPr="00113CED" w:rsidRDefault="00A45D36"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z w:val="28"/>
          <w:szCs w:val="28"/>
          <w:lang w:val="nl-NL"/>
        </w:rPr>
        <w:t>Căn cứ Luật Người khuyết tật số 51/2010/QH12 được Quốc hội nước CHXHCNVN thông qua ngày 17/6/2010;</w:t>
      </w:r>
    </w:p>
    <w:p w:rsidR="00A45D36" w:rsidRPr="00113CED" w:rsidRDefault="00A45D36"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z w:val="28"/>
          <w:szCs w:val="28"/>
          <w:lang w:val="nl-NL"/>
        </w:rPr>
        <w:t>Căn cứ Luật Người cao tuổi số 39/2009/QH12 được Quốc hội nước CHXHCNVN thông qua ngày 23/11/2009;</w:t>
      </w:r>
    </w:p>
    <w:p w:rsidR="00A45D36" w:rsidRPr="00113CED" w:rsidRDefault="00A45D36"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z w:val="28"/>
          <w:szCs w:val="28"/>
          <w:lang w:val="nl-NL"/>
        </w:rPr>
        <w:t xml:space="preserve">Căn cứ Luật Giáo dục nghề nghiệp số 74/2014/QH13 </w:t>
      </w:r>
      <w:r w:rsidR="00965C13" w:rsidRPr="00113CED">
        <w:rPr>
          <w:rFonts w:ascii="Times New Roman" w:hAnsi="Times New Roman"/>
          <w:i/>
          <w:sz w:val="28"/>
          <w:szCs w:val="28"/>
          <w:lang w:val="nl-NL"/>
        </w:rPr>
        <w:t>ngày 27/11/2014;</w:t>
      </w:r>
    </w:p>
    <w:p w:rsidR="001D7175" w:rsidRPr="00113CED" w:rsidRDefault="00A45D36"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z w:val="28"/>
          <w:szCs w:val="28"/>
          <w:lang w:val="nl-NL"/>
        </w:rPr>
        <w:t>Căn cứ Nghị định số 103/2017/NĐ-CP ngày 12/9/2017 của Chính phủ quy định về thành lập, tổ chức, hoạt động, giải thể và quản lý các cơ sở trợ giúp xã hội;</w:t>
      </w:r>
    </w:p>
    <w:p w:rsidR="001D7175" w:rsidRPr="00113CED" w:rsidRDefault="001D7175"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z w:val="28"/>
          <w:szCs w:val="28"/>
          <w:lang w:val="nl-NL"/>
        </w:rPr>
        <w:t>Căn cứ Nghị định số 20/2021/NĐ-CP ngày 15/3/2021 của Chính phủ quy định chính sách trợ giúp xã hội đối với đối tượng bảo trợ xã hội;</w:t>
      </w:r>
    </w:p>
    <w:p w:rsidR="005D0FA8" w:rsidRPr="00113CED" w:rsidRDefault="005D0FA8" w:rsidP="00E83FC4">
      <w:pPr>
        <w:spacing w:before="120" w:after="0" w:line="400" w:lineRule="exact"/>
        <w:ind w:firstLine="720"/>
        <w:jc w:val="both"/>
        <w:rPr>
          <w:rFonts w:ascii="Times New Roman" w:hAnsi="Times New Roman"/>
          <w:i/>
          <w:spacing w:val="-10"/>
          <w:sz w:val="28"/>
          <w:szCs w:val="28"/>
          <w:lang w:val="nl-NL"/>
        </w:rPr>
      </w:pPr>
      <w:r w:rsidRPr="00113CED">
        <w:rPr>
          <w:rFonts w:ascii="Times New Roman" w:hAnsi="Times New Roman"/>
          <w:i/>
          <w:spacing w:val="-8"/>
          <w:sz w:val="28"/>
          <w:szCs w:val="28"/>
          <w:lang w:val="nl-NL"/>
        </w:rPr>
        <w:t xml:space="preserve">Căn cứ Quyết định số 46/2015/QĐ-TTg ngày 28/9/2015 của Thủ tướng </w:t>
      </w:r>
      <w:r w:rsidRPr="00113CED">
        <w:rPr>
          <w:rFonts w:ascii="Times New Roman" w:hAnsi="Times New Roman"/>
          <w:i/>
          <w:spacing w:val="-10"/>
          <w:sz w:val="28"/>
          <w:szCs w:val="28"/>
          <w:lang w:val="nl-NL"/>
        </w:rPr>
        <w:t>Chính phủ quy định chính sách hỗ trợ đào tạo trình độ sơ cấp, đào tạo dưới 03 tháng;</w:t>
      </w:r>
    </w:p>
    <w:p w:rsidR="001D7175" w:rsidRPr="00113CED" w:rsidRDefault="001D7175"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z w:val="28"/>
          <w:szCs w:val="28"/>
          <w:lang w:val="nl-NL"/>
        </w:rPr>
        <w:t>Căn cứ Quyết định số 5715/QĐ-BGDĐT ngày 08/12/2010 của Bộ Giáo dục và Đào tạo ban hành chương trình giáo dục chuyên biệt dành cho học sinh khiếm thính, khiếm thị, khuyết tật trí tuệ cấp tiểu học;</w:t>
      </w:r>
    </w:p>
    <w:p w:rsidR="001D7175" w:rsidRPr="00113CED" w:rsidRDefault="001D7175"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pacing w:val="-10"/>
          <w:sz w:val="28"/>
          <w:szCs w:val="28"/>
          <w:lang w:val="nl-NL"/>
        </w:rPr>
        <w:t>Căn cứ Thông tư số 42/2013/TTLT-BGDĐT-BLĐTBXH-BTC ngày</w:t>
      </w:r>
      <w:r w:rsidRPr="00113CED">
        <w:rPr>
          <w:rFonts w:ascii="Times New Roman" w:hAnsi="Times New Roman"/>
          <w:i/>
          <w:sz w:val="28"/>
          <w:szCs w:val="28"/>
          <w:lang w:val="nl-NL"/>
        </w:rPr>
        <w:t xml:space="preserve"> 31/12/2013 của liên tịch Bộ Giáo dục và Đào tạo - Bộ Lao động Thương binh và Xã hội - Bộ Tài chính quy định chính sách về giáo dục đối với người khuyết tật;</w:t>
      </w:r>
    </w:p>
    <w:p w:rsidR="001D7175" w:rsidRPr="00113CED" w:rsidRDefault="001D7175" w:rsidP="00E83FC4">
      <w:pPr>
        <w:spacing w:before="120" w:after="0" w:line="400" w:lineRule="exact"/>
        <w:ind w:firstLine="720"/>
        <w:jc w:val="both"/>
        <w:rPr>
          <w:rFonts w:ascii="Times New Roman" w:hAnsi="Times New Roman"/>
          <w:i/>
          <w:sz w:val="28"/>
          <w:szCs w:val="28"/>
          <w:lang w:val="nl-NL"/>
        </w:rPr>
      </w:pPr>
      <w:r w:rsidRPr="00113CED">
        <w:rPr>
          <w:rFonts w:ascii="Times New Roman" w:hAnsi="Times New Roman"/>
          <w:i/>
          <w:spacing w:val="-4"/>
          <w:sz w:val="28"/>
          <w:szCs w:val="28"/>
          <w:lang w:val="nl-NL"/>
        </w:rPr>
        <w:t>Căn cứ Thông tư số 43/2</w:t>
      </w:r>
      <w:r w:rsidR="00320849" w:rsidRPr="00113CED">
        <w:rPr>
          <w:rFonts w:ascii="Times New Roman" w:hAnsi="Times New Roman"/>
          <w:i/>
          <w:spacing w:val="-4"/>
          <w:sz w:val="28"/>
          <w:szCs w:val="28"/>
          <w:lang w:val="nl-NL"/>
        </w:rPr>
        <w:t xml:space="preserve">015/TT-BLĐTBXH ngày 20/10/2015 </w:t>
      </w:r>
      <w:r w:rsidRPr="00113CED">
        <w:rPr>
          <w:rFonts w:ascii="Times New Roman" w:hAnsi="Times New Roman"/>
          <w:i/>
          <w:spacing w:val="-4"/>
          <w:sz w:val="28"/>
          <w:szCs w:val="28"/>
          <w:lang w:val="nl-NL"/>
        </w:rPr>
        <w:t>của Bộ</w:t>
      </w:r>
      <w:r w:rsidRPr="00113CED">
        <w:rPr>
          <w:rFonts w:ascii="Times New Roman" w:hAnsi="Times New Roman"/>
          <w:i/>
          <w:sz w:val="28"/>
          <w:szCs w:val="28"/>
          <w:lang w:val="nl-NL"/>
        </w:rPr>
        <w:t xml:space="preserve"> Lao động Thương binh và Xã hội quy định về đào tạo thường xuyên;</w:t>
      </w:r>
    </w:p>
    <w:p w:rsidR="0066409D" w:rsidRPr="00113CED" w:rsidRDefault="0066409D" w:rsidP="00E83FC4">
      <w:pPr>
        <w:pStyle w:val="BodyTextIndent"/>
        <w:spacing w:before="120" w:after="0" w:line="400" w:lineRule="exact"/>
        <w:ind w:firstLine="720"/>
        <w:rPr>
          <w:i/>
          <w:w w:val="100"/>
          <w:lang w:val="vi-VN"/>
        </w:rPr>
        <w:sectPr w:rsidR="0066409D" w:rsidRPr="00113CED" w:rsidSect="0066409D">
          <w:headerReference w:type="default" r:id="rId8"/>
          <w:pgSz w:w="12240" w:h="15840"/>
          <w:pgMar w:top="1134" w:right="1134" w:bottom="1134" w:left="1701" w:header="720" w:footer="720" w:gutter="0"/>
          <w:pgNumType w:start="1"/>
          <w:cols w:space="720"/>
          <w:docGrid w:linePitch="360"/>
        </w:sectPr>
      </w:pPr>
    </w:p>
    <w:p w:rsidR="00A45D36" w:rsidRPr="00113CED" w:rsidRDefault="00A45D36" w:rsidP="00E83FC4">
      <w:pPr>
        <w:pStyle w:val="BodyTextIndent"/>
        <w:spacing w:before="120" w:after="0" w:line="400" w:lineRule="exact"/>
        <w:ind w:firstLine="720"/>
        <w:rPr>
          <w:i/>
          <w:w w:val="100"/>
          <w:lang w:val="nl-NL"/>
        </w:rPr>
      </w:pPr>
      <w:r w:rsidRPr="00113CED">
        <w:rPr>
          <w:i/>
          <w:w w:val="100"/>
          <w:lang w:val="vi-VN"/>
        </w:rPr>
        <w:lastRenderedPageBreak/>
        <w:t xml:space="preserve">Căn cứ Quyết định số </w:t>
      </w:r>
      <w:r w:rsidRPr="00113CED">
        <w:rPr>
          <w:i/>
          <w:w w:val="100"/>
          <w:lang w:val="nl-NL"/>
        </w:rPr>
        <w:t>1607/</w:t>
      </w:r>
      <w:r w:rsidRPr="00113CED">
        <w:rPr>
          <w:i/>
          <w:w w:val="100"/>
          <w:lang w:val="vi-VN"/>
        </w:rPr>
        <w:t xml:space="preserve">QĐ-UBND ngày </w:t>
      </w:r>
      <w:r w:rsidRPr="00113CED">
        <w:rPr>
          <w:i/>
          <w:w w:val="100"/>
          <w:lang w:val="nl-NL"/>
        </w:rPr>
        <w:t>25/6/2015</w:t>
      </w:r>
      <w:r w:rsidRPr="00113CED">
        <w:rPr>
          <w:i/>
          <w:w w:val="100"/>
          <w:lang w:val="vi-VN"/>
        </w:rPr>
        <w:t xml:space="preserve"> của Uỷ ban nhân dân tỉnh Hải Dương </w:t>
      </w:r>
      <w:r w:rsidRPr="00113CED">
        <w:rPr>
          <w:i/>
          <w:w w:val="100"/>
          <w:lang w:val="nl-NL"/>
        </w:rPr>
        <w:t>phê duyệt mức trợ cấp, trợ giúp xã hội đối với các đối tượng đang được chăm sóc, nuôi dưỡng, quản lý tại các trung tâm bảo trợ xã hội thuộc Sở Lao động Thương binh và Xã hội;</w:t>
      </w:r>
    </w:p>
    <w:p w:rsidR="00A45D36" w:rsidRPr="00113CED" w:rsidRDefault="00A45D36" w:rsidP="00E83FC4">
      <w:pPr>
        <w:pStyle w:val="BodyTextIndent"/>
        <w:spacing w:before="120" w:after="0" w:line="400" w:lineRule="exact"/>
        <w:ind w:firstLine="720"/>
        <w:rPr>
          <w:i/>
          <w:w w:val="100"/>
          <w:lang w:val="nl-NL"/>
        </w:rPr>
      </w:pPr>
      <w:r w:rsidRPr="00113CED">
        <w:rPr>
          <w:i/>
          <w:w w:val="100"/>
          <w:lang w:val="vi-VN"/>
        </w:rPr>
        <w:t xml:space="preserve">Căn cứ Quyết định số </w:t>
      </w:r>
      <w:r w:rsidRPr="00113CED">
        <w:rPr>
          <w:i/>
          <w:w w:val="100"/>
          <w:lang w:val="nl-NL"/>
        </w:rPr>
        <w:t>11/2018/</w:t>
      </w:r>
      <w:r w:rsidRPr="00113CED">
        <w:rPr>
          <w:i/>
          <w:w w:val="100"/>
          <w:lang w:val="vi-VN"/>
        </w:rPr>
        <w:t xml:space="preserve">QĐ-UBND ngày </w:t>
      </w:r>
      <w:r w:rsidRPr="00113CED">
        <w:rPr>
          <w:i/>
          <w:w w:val="100"/>
          <w:lang w:val="nl-NL"/>
        </w:rPr>
        <w:t>19/6/2018</w:t>
      </w:r>
      <w:r w:rsidRPr="00113CED">
        <w:rPr>
          <w:i/>
          <w:w w:val="100"/>
          <w:lang w:val="vi-VN"/>
        </w:rPr>
        <w:t xml:space="preserve"> của Uỷ ban nhân dân tỉnh Hải Dương </w:t>
      </w:r>
      <w:r w:rsidRPr="00113CED">
        <w:rPr>
          <w:i/>
          <w:w w:val="100"/>
          <w:lang w:val="nl-NL"/>
        </w:rPr>
        <w:t>quy định một số nội dung về trợ giúp xã hội đối với đối tượng bảo trợ xã hội trên địa bàn tỉnh Hải Dương;</w:t>
      </w:r>
    </w:p>
    <w:p w:rsidR="00A45D36" w:rsidRPr="00113CED" w:rsidRDefault="00A45D36" w:rsidP="00E83FC4">
      <w:pPr>
        <w:pStyle w:val="BodyTextIndent"/>
        <w:spacing w:before="120" w:after="0" w:line="400" w:lineRule="exact"/>
        <w:ind w:firstLine="720"/>
        <w:rPr>
          <w:i/>
          <w:spacing w:val="-4"/>
          <w:w w:val="100"/>
          <w:lang w:val="nl-NL"/>
        </w:rPr>
      </w:pPr>
      <w:r w:rsidRPr="00113CED">
        <w:rPr>
          <w:i/>
          <w:spacing w:val="-4"/>
          <w:w w:val="100"/>
          <w:lang w:val="vi-VN"/>
        </w:rPr>
        <w:t xml:space="preserve">Căn cứ Quyết định số </w:t>
      </w:r>
      <w:r w:rsidRPr="00113CED">
        <w:rPr>
          <w:i/>
          <w:spacing w:val="-4"/>
          <w:w w:val="100"/>
          <w:lang w:val="nl-NL"/>
        </w:rPr>
        <w:t>3593/</w:t>
      </w:r>
      <w:r w:rsidRPr="00113CED">
        <w:rPr>
          <w:i/>
          <w:spacing w:val="-4"/>
          <w:w w:val="100"/>
          <w:lang w:val="vi-VN"/>
        </w:rPr>
        <w:t xml:space="preserve">QĐ-UBND ngày </w:t>
      </w:r>
      <w:r w:rsidRPr="00113CED">
        <w:rPr>
          <w:i/>
          <w:spacing w:val="-4"/>
          <w:w w:val="100"/>
          <w:lang w:val="nl-NL"/>
        </w:rPr>
        <w:t>16/10/2019</w:t>
      </w:r>
      <w:r w:rsidRPr="00113CED">
        <w:rPr>
          <w:i/>
          <w:spacing w:val="-4"/>
          <w:w w:val="100"/>
          <w:lang w:val="vi-VN"/>
        </w:rPr>
        <w:t xml:space="preserve"> của Uỷ ban nhân dân tỉnh Hải Dương về </w:t>
      </w:r>
      <w:r w:rsidRPr="00113CED">
        <w:rPr>
          <w:i/>
          <w:spacing w:val="-4"/>
          <w:w w:val="100"/>
          <w:lang w:val="nl-NL"/>
        </w:rPr>
        <w:t xml:space="preserve">việc hợp nhất Trung tâm Bảo trợ xã hội Hải Dương và Trung tâm Nuôi dưỡng Bảo trợ xã hội Hải Dương thành Trung tâm Bảo trợ xã hội tỉnh Hải Dương; </w:t>
      </w:r>
    </w:p>
    <w:p w:rsidR="00A45D36" w:rsidRPr="00113CED" w:rsidRDefault="00A45D36" w:rsidP="00E83FC4">
      <w:pPr>
        <w:pStyle w:val="BodyTextIndent"/>
        <w:spacing w:before="120" w:after="0" w:line="400" w:lineRule="exact"/>
        <w:ind w:firstLine="720"/>
        <w:rPr>
          <w:i/>
          <w:spacing w:val="-4"/>
          <w:w w:val="100"/>
          <w:lang w:val="nl-NL"/>
        </w:rPr>
      </w:pPr>
      <w:r w:rsidRPr="00113CED">
        <w:rPr>
          <w:i/>
          <w:spacing w:val="-4"/>
          <w:w w:val="100"/>
          <w:lang w:val="nl-NL"/>
        </w:rPr>
        <w:t>Căn cứ Công văn số 2869/UBND-VP ngày 08/12/2015 của Ủy ban nhân dân tỉnh về việc người khuyết tật học văn hóa, học nghề tại Trung tâm Bảo trợ xã hội tỉnh,</w:t>
      </w:r>
    </w:p>
    <w:p w:rsidR="00A45D36" w:rsidRPr="00113CED" w:rsidRDefault="00BB34AE" w:rsidP="00E83FC4">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Ủy ban nhân dân tỉnh trình Hội đồng nhân dâ</w:t>
      </w:r>
      <w:r w:rsidR="001F79E6" w:rsidRPr="00113CED">
        <w:rPr>
          <w:rFonts w:ascii="Times New Roman" w:hAnsi="Times New Roman" w:cs="Times New Roman"/>
          <w:sz w:val="28"/>
          <w:szCs w:val="28"/>
          <w:lang w:val="nl-NL"/>
        </w:rPr>
        <w:t>n</w:t>
      </w:r>
      <w:r w:rsidRPr="00113CED">
        <w:rPr>
          <w:rFonts w:ascii="Times New Roman" w:hAnsi="Times New Roman" w:cs="Times New Roman"/>
          <w:sz w:val="28"/>
          <w:szCs w:val="28"/>
          <w:lang w:val="nl-NL"/>
        </w:rPr>
        <w:t xml:space="preserve"> tỉnh </w:t>
      </w:r>
      <w:r w:rsidR="00A552EE" w:rsidRPr="00113CED">
        <w:rPr>
          <w:rFonts w:ascii="Times New Roman" w:hAnsi="Times New Roman" w:cs="Times New Roman"/>
          <w:sz w:val="28"/>
          <w:szCs w:val="28"/>
          <w:lang w:val="nl-NL"/>
        </w:rPr>
        <w:t>xem xét, phê duyệt</w:t>
      </w:r>
      <w:r w:rsidRPr="00113CED">
        <w:rPr>
          <w:rFonts w:ascii="Times New Roman" w:hAnsi="Times New Roman" w:cs="Times New Roman"/>
          <w:sz w:val="28"/>
          <w:szCs w:val="28"/>
          <w:lang w:val="nl-NL"/>
        </w:rPr>
        <w:t xml:space="preserve"> Nghị quyết quy định</w:t>
      </w:r>
      <w:r w:rsidR="007725DC" w:rsidRPr="00113CED">
        <w:rPr>
          <w:rFonts w:ascii="Times New Roman" w:hAnsi="Times New Roman" w:cs="Times New Roman"/>
          <w:sz w:val="28"/>
          <w:szCs w:val="28"/>
          <w:lang w:val="nl-NL"/>
        </w:rPr>
        <w:t xml:space="preserve"> </w:t>
      </w:r>
      <w:r w:rsidR="008402E8" w:rsidRPr="00113CED">
        <w:rPr>
          <w:rFonts w:ascii="Times New Roman" w:hAnsi="Times New Roman" w:cs="Times New Roman"/>
          <w:sz w:val="28"/>
          <w:szCs w:val="28"/>
          <w:lang w:val="nl-NL"/>
        </w:rPr>
        <w:t xml:space="preserve">về mức chuẩn trợ giúp xã hội, đối tượng và mức trợ cấp cho </w:t>
      </w:r>
      <w:r w:rsidR="00A01449" w:rsidRPr="00113CED">
        <w:rPr>
          <w:rFonts w:ascii="Times New Roman" w:hAnsi="Times New Roman" w:cs="Times New Roman"/>
          <w:sz w:val="28"/>
          <w:szCs w:val="28"/>
          <w:lang w:val="nl-NL"/>
        </w:rPr>
        <w:t xml:space="preserve">một số đối tượng bảo trợ xã hội trên địa bàn tỉnh </w:t>
      </w:r>
      <w:r w:rsidR="00A552EE" w:rsidRPr="00113CED">
        <w:rPr>
          <w:rFonts w:ascii="Times New Roman" w:hAnsi="Times New Roman" w:cs="Times New Roman"/>
          <w:sz w:val="28"/>
          <w:szCs w:val="28"/>
          <w:lang w:val="nl-NL"/>
        </w:rPr>
        <w:t>Hải Dương.</w:t>
      </w:r>
    </w:p>
    <w:p w:rsidR="00A45D36" w:rsidRPr="00113CED" w:rsidRDefault="00A01449" w:rsidP="00E83FC4">
      <w:pPr>
        <w:spacing w:before="120" w:after="0" w:line="400" w:lineRule="exact"/>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ab/>
        <w:t xml:space="preserve">I. </w:t>
      </w:r>
      <w:r w:rsidR="00A552EE" w:rsidRPr="00113CED">
        <w:rPr>
          <w:rFonts w:ascii="Times New Roman" w:hAnsi="Times New Roman" w:cs="Times New Roman"/>
          <w:b/>
          <w:sz w:val="28"/>
          <w:szCs w:val="28"/>
          <w:lang w:val="nl-NL"/>
        </w:rPr>
        <w:t>MỤC ĐÍCH, SỰ CẦN THIẾT BAN HÀNH NGHỊ QUYẾT</w:t>
      </w:r>
    </w:p>
    <w:p w:rsidR="00A01449" w:rsidRPr="00113CED" w:rsidRDefault="00A01449" w:rsidP="00E83FC4">
      <w:pPr>
        <w:spacing w:before="120" w:after="0" w:line="400" w:lineRule="exact"/>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ab/>
        <w:t>1. Về mức chuẩn trợ giúp xã hộ</w:t>
      </w:r>
      <w:r w:rsidR="00E83FC4" w:rsidRPr="00113CED">
        <w:rPr>
          <w:rFonts w:ascii="Times New Roman" w:hAnsi="Times New Roman" w:cs="Times New Roman"/>
          <w:b/>
          <w:sz w:val="28"/>
          <w:szCs w:val="28"/>
          <w:lang w:val="nl-NL"/>
        </w:rPr>
        <w:t>i</w:t>
      </w:r>
    </w:p>
    <w:p w:rsidR="000A502E" w:rsidRPr="00113CED" w:rsidRDefault="00A01449" w:rsidP="00E83FC4">
      <w:pPr>
        <w:spacing w:before="120" w:after="0" w:line="40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r>
      <w:r w:rsidR="00687BA3" w:rsidRPr="00113CED">
        <w:rPr>
          <w:rFonts w:ascii="Times New Roman" w:hAnsi="Times New Roman" w:cs="Times New Roman"/>
          <w:sz w:val="28"/>
          <w:szCs w:val="28"/>
          <w:lang w:val="nl-NL"/>
        </w:rPr>
        <w:t xml:space="preserve">- </w:t>
      </w:r>
      <w:r w:rsidR="005E39B3" w:rsidRPr="00113CED">
        <w:rPr>
          <w:rFonts w:ascii="Times New Roman" w:hAnsi="Times New Roman" w:cs="Times New Roman"/>
          <w:sz w:val="28"/>
          <w:szCs w:val="28"/>
          <w:lang w:val="nl-NL"/>
        </w:rPr>
        <w:t>Hiện nay, trên địa bàn tỉnh đang áp dụng mức chuẩn trợ giúp xã hội theo quy định tại Khoản 1 Điều 4 Nghị định số 136/2013/NĐ-CP ngày 21/10/2013 của Chính phủ quy định chính sách trợ giúp xã hội đối với đối tượng bảo trợ xã hội là 270.000 đồ</w:t>
      </w:r>
      <w:r w:rsidR="00670078" w:rsidRPr="00113CED">
        <w:rPr>
          <w:rFonts w:ascii="Times New Roman" w:hAnsi="Times New Roman" w:cs="Times New Roman"/>
          <w:sz w:val="28"/>
          <w:szCs w:val="28"/>
          <w:lang w:val="nl-NL"/>
        </w:rPr>
        <w:t>ng/tháng.</w:t>
      </w:r>
    </w:p>
    <w:p w:rsidR="00687BA3" w:rsidRPr="00113CED" w:rsidRDefault="005E39B3" w:rsidP="00E83FC4">
      <w:pPr>
        <w:spacing w:before="120" w:after="0" w:line="40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r>
      <w:r w:rsidR="00687BA3" w:rsidRPr="00113CED">
        <w:rPr>
          <w:rFonts w:ascii="Times New Roman" w:hAnsi="Times New Roman" w:cs="Times New Roman"/>
          <w:sz w:val="28"/>
          <w:szCs w:val="28"/>
          <w:lang w:val="nl-NL"/>
        </w:rPr>
        <w:t xml:space="preserve">- </w:t>
      </w:r>
      <w:r w:rsidR="00FF2566" w:rsidRPr="00113CED">
        <w:rPr>
          <w:rFonts w:ascii="Times New Roman" w:hAnsi="Times New Roman" w:cs="Times New Roman"/>
          <w:sz w:val="28"/>
          <w:szCs w:val="28"/>
          <w:lang w:val="nl-NL"/>
        </w:rPr>
        <w:t xml:space="preserve">Từ ngày 01/7/2021: </w:t>
      </w:r>
      <w:r w:rsidRPr="00113CED">
        <w:rPr>
          <w:rFonts w:ascii="Times New Roman" w:hAnsi="Times New Roman" w:cs="Times New Roman"/>
          <w:sz w:val="28"/>
          <w:szCs w:val="28"/>
          <w:lang w:val="nl-NL"/>
        </w:rPr>
        <w:t>Theo quy định tại Điều 4 Nghị định số 20/2021/NĐ-CP</w:t>
      </w:r>
      <w:r w:rsidR="00C20287" w:rsidRPr="00113CED">
        <w:rPr>
          <w:rFonts w:ascii="Times New Roman" w:hAnsi="Times New Roman" w:cs="Times New Roman"/>
          <w:sz w:val="28"/>
          <w:szCs w:val="28"/>
          <w:lang w:val="nl-NL"/>
        </w:rPr>
        <w:t xml:space="preserve"> </w:t>
      </w:r>
      <w:r w:rsidRPr="00113CED">
        <w:rPr>
          <w:rFonts w:ascii="Times New Roman" w:hAnsi="Times New Roman" w:cs="Times New Roman"/>
          <w:sz w:val="28"/>
          <w:szCs w:val="28"/>
          <w:lang w:val="nl-NL"/>
        </w:rPr>
        <w:t xml:space="preserve">ngày 15/3/2021 của Chính phủ quy định chính sách trợ giúp xã hội đối với đối tượng bảo trợ xã hội (Nghị định số 20/2021/NĐ-CP thay thế </w:t>
      </w:r>
      <w:r w:rsidR="00687BA3" w:rsidRPr="00113CED">
        <w:rPr>
          <w:rFonts w:ascii="Times New Roman" w:hAnsi="Times New Roman" w:cs="Times New Roman"/>
          <w:sz w:val="28"/>
          <w:szCs w:val="28"/>
          <w:lang w:val="nl-NL"/>
        </w:rPr>
        <w:t>Nghị định số</w:t>
      </w:r>
      <w:r w:rsidR="00FF2566" w:rsidRPr="00113CED">
        <w:rPr>
          <w:rFonts w:ascii="Times New Roman" w:hAnsi="Times New Roman" w:cs="Times New Roman"/>
          <w:sz w:val="28"/>
          <w:szCs w:val="28"/>
          <w:lang w:val="nl-NL"/>
        </w:rPr>
        <w:t xml:space="preserve"> 136/2013/NĐ-CP</w:t>
      </w:r>
      <w:r w:rsidR="00687BA3" w:rsidRPr="00113CED">
        <w:rPr>
          <w:rFonts w:ascii="Times New Roman" w:hAnsi="Times New Roman" w:cs="Times New Roman"/>
          <w:sz w:val="28"/>
          <w:szCs w:val="28"/>
          <w:lang w:val="nl-NL"/>
        </w:rPr>
        <w:t>) thì mức chuẩn trợ giúp xã hội là 360.000 đồng</w:t>
      </w:r>
      <w:r w:rsidR="00670078" w:rsidRPr="00113CED">
        <w:rPr>
          <w:rFonts w:ascii="Times New Roman" w:hAnsi="Times New Roman" w:cs="Times New Roman"/>
          <w:sz w:val="28"/>
          <w:szCs w:val="28"/>
          <w:lang w:val="nl-NL"/>
        </w:rPr>
        <w:t>/tháng</w:t>
      </w:r>
      <w:r w:rsidR="00687BA3" w:rsidRPr="00113CED">
        <w:rPr>
          <w:rFonts w:ascii="Times New Roman" w:hAnsi="Times New Roman" w:cs="Times New Roman"/>
          <w:sz w:val="28"/>
          <w:szCs w:val="28"/>
          <w:lang w:val="nl-NL"/>
        </w:rPr>
        <w:t>. T</w:t>
      </w:r>
      <w:r w:rsidR="0012356F" w:rsidRPr="00113CED">
        <w:rPr>
          <w:rFonts w:ascii="Times New Roman" w:hAnsi="Times New Roman" w:cs="Times New Roman"/>
          <w:sz w:val="28"/>
          <w:szCs w:val="28"/>
          <w:lang w:val="nl-NL"/>
        </w:rPr>
        <w:t>ù</w:t>
      </w:r>
      <w:r w:rsidR="00687BA3" w:rsidRPr="00113CED">
        <w:rPr>
          <w:rFonts w:ascii="Times New Roman" w:hAnsi="Times New Roman" w:cs="Times New Roman"/>
          <w:sz w:val="28"/>
          <w:szCs w:val="28"/>
          <w:lang w:val="nl-NL"/>
        </w:rPr>
        <w:t>y thuộc điều kiện kinh tế - xã</w:t>
      </w:r>
      <w:r w:rsidR="000B61C6" w:rsidRPr="00113CED">
        <w:rPr>
          <w:rFonts w:ascii="Times New Roman" w:hAnsi="Times New Roman" w:cs="Times New Roman"/>
          <w:sz w:val="28"/>
          <w:szCs w:val="28"/>
          <w:lang w:val="nl-NL"/>
        </w:rPr>
        <w:t xml:space="preserve"> hội tại địa phương, </w:t>
      </w:r>
      <w:r w:rsidR="00FF2566" w:rsidRPr="00113CED">
        <w:rPr>
          <w:rFonts w:ascii="Times New Roman" w:hAnsi="Times New Roman" w:cs="Times New Roman"/>
          <w:sz w:val="28"/>
          <w:szCs w:val="28"/>
          <w:lang w:val="nl-NL"/>
        </w:rPr>
        <w:t>UBND</w:t>
      </w:r>
      <w:r w:rsidR="000B61C6" w:rsidRPr="00113CED">
        <w:rPr>
          <w:rFonts w:ascii="Times New Roman" w:hAnsi="Times New Roman" w:cs="Times New Roman"/>
          <w:sz w:val="28"/>
          <w:szCs w:val="28"/>
          <w:lang w:val="nl-NL"/>
        </w:rPr>
        <w:t xml:space="preserve"> tỉnh trình </w:t>
      </w:r>
      <w:r w:rsidR="00FF2566" w:rsidRPr="00113CED">
        <w:rPr>
          <w:rFonts w:ascii="Times New Roman" w:hAnsi="Times New Roman" w:cs="Times New Roman"/>
          <w:sz w:val="28"/>
          <w:szCs w:val="28"/>
          <w:lang w:val="nl-NL"/>
        </w:rPr>
        <w:t>HĐND</w:t>
      </w:r>
      <w:r w:rsidR="000B61C6" w:rsidRPr="00113CED">
        <w:rPr>
          <w:rFonts w:ascii="Times New Roman" w:hAnsi="Times New Roman" w:cs="Times New Roman"/>
          <w:sz w:val="28"/>
          <w:szCs w:val="28"/>
          <w:lang w:val="nl-NL"/>
        </w:rPr>
        <w:t xml:space="preserve"> cùng cấp quyết định mức chuẩn trợ giúp xã hội áp dụng trên địa bàn bảo đảm không thấp hơn mức chuẩn trợ giúp xã hội trên.</w:t>
      </w:r>
    </w:p>
    <w:p w:rsidR="00E83FC4" w:rsidRPr="00113CED" w:rsidRDefault="000B61C6" w:rsidP="00E83FC4">
      <w:pPr>
        <w:spacing w:before="120" w:after="0" w:line="40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xml:space="preserve">Do vậy, </w:t>
      </w:r>
      <w:r w:rsidR="00FF2566" w:rsidRPr="00113CED">
        <w:rPr>
          <w:rFonts w:ascii="Times New Roman" w:hAnsi="Times New Roman" w:cs="Times New Roman"/>
          <w:sz w:val="28"/>
          <w:szCs w:val="28"/>
          <w:lang w:val="nl-NL"/>
        </w:rPr>
        <w:t>HĐND tỉnh cần quyết định mức chuẩn trợ giúp xã hội áp dụng trên địa bàn tỉnh từ ngày 01/7/2021 đảm bảo quy định tại Nghị định số 20/2021/NĐ-CP.</w:t>
      </w:r>
    </w:p>
    <w:p w:rsidR="002C4CFE" w:rsidRPr="00113CED" w:rsidRDefault="002C4CFE" w:rsidP="00E83FC4">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b/>
          <w:sz w:val="28"/>
          <w:szCs w:val="28"/>
          <w:lang w:val="nl-NL"/>
        </w:rPr>
        <w:lastRenderedPageBreak/>
        <w:t xml:space="preserve">2. </w:t>
      </w:r>
      <w:r w:rsidR="008936E2" w:rsidRPr="00113CED">
        <w:rPr>
          <w:rFonts w:ascii="Times New Roman" w:hAnsi="Times New Roman" w:cs="Times New Roman"/>
          <w:b/>
          <w:sz w:val="28"/>
          <w:szCs w:val="28"/>
          <w:lang w:val="nl-NL"/>
        </w:rPr>
        <w:t>Về đối tượng</w:t>
      </w:r>
      <w:r w:rsidR="00695813" w:rsidRPr="00113CED">
        <w:rPr>
          <w:rFonts w:ascii="Times New Roman" w:hAnsi="Times New Roman" w:cs="Times New Roman"/>
          <w:b/>
          <w:sz w:val="28"/>
          <w:szCs w:val="28"/>
          <w:lang w:val="nl-NL"/>
        </w:rPr>
        <w:t xml:space="preserve"> được hưởng trợ cấp xã hội hàng tháng</w:t>
      </w:r>
      <w:r w:rsidR="008B548F" w:rsidRPr="00113CED">
        <w:rPr>
          <w:rFonts w:ascii="Times New Roman" w:hAnsi="Times New Roman" w:cs="Times New Roman"/>
          <w:b/>
          <w:sz w:val="28"/>
          <w:szCs w:val="28"/>
          <w:lang w:val="nl-NL"/>
        </w:rPr>
        <w:t xml:space="preserve"> tại cộng đồng</w:t>
      </w:r>
    </w:p>
    <w:p w:rsidR="00695813" w:rsidRPr="00113CED" w:rsidRDefault="00695813"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r>
      <w:r w:rsidR="00EE5957" w:rsidRPr="00113CED">
        <w:rPr>
          <w:rFonts w:ascii="Times New Roman" w:hAnsi="Times New Roman" w:cs="Times New Roman"/>
          <w:sz w:val="28"/>
          <w:szCs w:val="28"/>
          <w:lang w:val="nl-NL"/>
        </w:rPr>
        <w:t>2.1</w:t>
      </w:r>
      <w:r w:rsidR="006E5E45" w:rsidRPr="00113CED">
        <w:rPr>
          <w:rFonts w:ascii="Times New Roman" w:hAnsi="Times New Roman" w:cs="Times New Roman"/>
          <w:sz w:val="28"/>
          <w:szCs w:val="28"/>
          <w:lang w:val="nl-NL"/>
        </w:rPr>
        <w:t>.</w:t>
      </w:r>
      <w:r w:rsidRPr="00113CED">
        <w:rPr>
          <w:rFonts w:ascii="Times New Roman" w:hAnsi="Times New Roman" w:cs="Times New Roman"/>
          <w:sz w:val="28"/>
          <w:szCs w:val="28"/>
          <w:lang w:val="nl-NL"/>
        </w:rPr>
        <w:t xml:space="preserve"> Theo Quyết định số 11/2018/QĐ-UBND ngày 19/6/2018 của UBND tỉnh quy định một số nội dung về trợ giúp xã hội đối với đối tượng bảo trợ xã hội trên địa bàn tỉnh Hải Dương</w:t>
      </w:r>
      <w:r w:rsidR="00EE5957" w:rsidRPr="00113CED">
        <w:rPr>
          <w:rFonts w:ascii="Times New Roman" w:hAnsi="Times New Roman" w:cs="Times New Roman"/>
          <w:sz w:val="28"/>
          <w:szCs w:val="28"/>
          <w:lang w:val="nl-NL"/>
        </w:rPr>
        <w:t xml:space="preserve"> quy định các đối tượng và mức trợ cấp xã hội hàng tháng </w:t>
      </w:r>
      <w:r w:rsidR="006E5E45" w:rsidRPr="00113CED">
        <w:rPr>
          <w:rFonts w:ascii="Times New Roman" w:hAnsi="Times New Roman" w:cs="Times New Roman"/>
          <w:sz w:val="28"/>
          <w:szCs w:val="28"/>
          <w:lang w:val="nl-NL"/>
        </w:rPr>
        <w:t xml:space="preserve">bằng mức chuẩn trợ cấp xã hội quy định tại Nghị định số 136/2013/NĐ-CP nhân với hệ số tương ứng </w:t>
      </w:r>
      <w:r w:rsidR="00EE5957" w:rsidRPr="00113CED">
        <w:rPr>
          <w:rFonts w:ascii="Times New Roman" w:hAnsi="Times New Roman" w:cs="Times New Roman"/>
          <w:sz w:val="28"/>
          <w:szCs w:val="28"/>
          <w:lang w:val="nl-NL"/>
        </w:rPr>
        <w:t>như sau:</w:t>
      </w:r>
    </w:p>
    <w:p w:rsidR="00EE5957" w:rsidRPr="00113CED" w:rsidRDefault="00EE5957"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Đối tượng trẻ em dưới 16 tuổi mồ côi cha hoặc mẹ và người còn lại (cha hoặc mẹ) đang hưở</w:t>
      </w:r>
      <w:r w:rsidR="00FF2566" w:rsidRPr="00113CED">
        <w:rPr>
          <w:rFonts w:ascii="Times New Roman" w:hAnsi="Times New Roman" w:cs="Times New Roman"/>
          <w:sz w:val="28"/>
          <w:szCs w:val="28"/>
          <w:lang w:val="nl-NL"/>
        </w:rPr>
        <w:t>ng chính</w:t>
      </w:r>
      <w:r w:rsidRPr="00113CED">
        <w:rPr>
          <w:rFonts w:ascii="Times New Roman" w:hAnsi="Times New Roman" w:cs="Times New Roman"/>
          <w:sz w:val="28"/>
          <w:szCs w:val="28"/>
          <w:lang w:val="nl-NL"/>
        </w:rPr>
        <w:t xml:space="preserve"> sách trợ giúp xã hội đối với đối tượng bảo trợ xã hội tại cộng đồng, không có khả năng nuôi dưỡng, trong đó:</w:t>
      </w:r>
    </w:p>
    <w:p w:rsidR="00FF2566" w:rsidRPr="00113CED" w:rsidRDefault="00EE5957"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Trẻ em dưới 04 tuổi: hệ s</w:t>
      </w:r>
      <w:r w:rsidR="00FF2566" w:rsidRPr="00113CED">
        <w:rPr>
          <w:rFonts w:ascii="Times New Roman" w:hAnsi="Times New Roman" w:cs="Times New Roman"/>
          <w:sz w:val="28"/>
          <w:szCs w:val="28"/>
          <w:lang w:val="nl-NL"/>
        </w:rPr>
        <w:t>ố 2,5;</w:t>
      </w:r>
    </w:p>
    <w:p w:rsidR="00EE5957" w:rsidRPr="00113CED" w:rsidRDefault="00FF2566"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Trẻ em từ 04 tuổi đến dưới 16 tuổi: với hệ số 1,5;</w:t>
      </w:r>
    </w:p>
    <w:p w:rsidR="006E5E45" w:rsidRPr="00113CED" w:rsidRDefault="00FF2566"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w:t>
      </w:r>
      <w:r w:rsidR="007725DC" w:rsidRPr="00113CED">
        <w:rPr>
          <w:rFonts w:ascii="Times New Roman" w:hAnsi="Times New Roman" w:cs="Times New Roman"/>
          <w:sz w:val="28"/>
          <w:szCs w:val="28"/>
          <w:lang w:val="nl-NL"/>
        </w:rPr>
        <w:t xml:space="preserve"> </w:t>
      </w:r>
      <w:r w:rsidRPr="00113CED">
        <w:rPr>
          <w:rFonts w:ascii="Times New Roman" w:hAnsi="Times New Roman" w:cs="Times New Roman"/>
          <w:sz w:val="28"/>
          <w:szCs w:val="28"/>
          <w:lang w:val="nl-NL"/>
        </w:rPr>
        <w:t>Đối tượng người từ 16 tuổi đến 22 tuổi đang học phổ thông, học nghề, trung học chuyên nghiệp, cao đẳng, đại học văn bằng thứ nhất mồ côi cha hoặc mẹ và người còn lại (cha hoặc mẹ)</w:t>
      </w:r>
      <w:r w:rsidR="007725DC" w:rsidRPr="00113CED">
        <w:rPr>
          <w:rFonts w:ascii="Times New Roman" w:hAnsi="Times New Roman" w:cs="Times New Roman"/>
          <w:sz w:val="28"/>
          <w:szCs w:val="28"/>
          <w:lang w:val="nl-NL"/>
        </w:rPr>
        <w:t xml:space="preserve"> </w:t>
      </w:r>
      <w:r w:rsidRPr="00113CED">
        <w:rPr>
          <w:rFonts w:ascii="Times New Roman" w:hAnsi="Times New Roman" w:cs="Times New Roman"/>
          <w:sz w:val="28"/>
          <w:szCs w:val="28"/>
          <w:lang w:val="nl-NL"/>
        </w:rPr>
        <w:t xml:space="preserve">đang hưởng chính sách trợ giúp xã hội đối với đối tượng bảo trợ xã hội tại cộng đồng, không có khả năng nuôi dưỡng: </w:t>
      </w:r>
      <w:r w:rsidR="006E5E45" w:rsidRPr="00113CED">
        <w:rPr>
          <w:rFonts w:ascii="Times New Roman" w:hAnsi="Times New Roman" w:cs="Times New Roman"/>
          <w:sz w:val="28"/>
          <w:szCs w:val="28"/>
          <w:lang w:val="nl-NL"/>
        </w:rPr>
        <w:t>hệ số</w:t>
      </w:r>
      <w:r w:rsidR="007725DC" w:rsidRPr="00113CED">
        <w:rPr>
          <w:rFonts w:ascii="Times New Roman" w:hAnsi="Times New Roman" w:cs="Times New Roman"/>
          <w:sz w:val="28"/>
          <w:szCs w:val="28"/>
          <w:lang w:val="nl-NL"/>
        </w:rPr>
        <w:t xml:space="preserve"> 1,5</w:t>
      </w:r>
      <w:r w:rsidR="006E5E45" w:rsidRPr="00113CED">
        <w:rPr>
          <w:rFonts w:ascii="Times New Roman" w:hAnsi="Times New Roman" w:cs="Times New Roman"/>
          <w:sz w:val="28"/>
          <w:szCs w:val="28"/>
          <w:lang w:val="nl-NL"/>
        </w:rPr>
        <w:t>.</w:t>
      </w:r>
    </w:p>
    <w:p w:rsidR="00FF2566" w:rsidRPr="00113CED" w:rsidRDefault="006E5E4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xml:space="preserve">Việc thực hiện chế độ trợ giúp xã hội thường xuyên cho các đối tượng trên được thực hiện theo quy định tại Điều 7, Điều 8, Điều 9, Điều 10, Điều 11 </w:t>
      </w:r>
      <w:r w:rsidR="003B4451" w:rsidRPr="00113CED">
        <w:rPr>
          <w:rFonts w:ascii="Times New Roman" w:hAnsi="Times New Roman" w:cs="Times New Roman"/>
          <w:sz w:val="28"/>
          <w:szCs w:val="28"/>
          <w:lang w:val="nl-NL"/>
        </w:rPr>
        <w:t>Nghị định số 136/2013/NĐ-CP.</w:t>
      </w:r>
    </w:p>
    <w:p w:rsidR="003B4451" w:rsidRPr="00113CED" w:rsidRDefault="003B4451"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2.2. Từ ngày 01/7/2021, Nghị định số 136/2013/NĐ-CP được thay thế bởi Nghị định số 20/2021/NĐ-CPngày 15/3/2021 của Chính phủ quy định chính sách trợ giúp xã hội đối với đối tượng bảo trợ xã hội.</w:t>
      </w:r>
    </w:p>
    <w:p w:rsidR="003B4451" w:rsidRPr="00113CED" w:rsidRDefault="003B4451"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Do vậy, cần điều chỉnh mức trợ cấp hàng tháng và việc thực hiện chế độ trợ giúp thường xuyên cho các đối tượng quy định tại khoản 2.1 mục 2 phần I nêu trên từ quy định theo Nghị định số 136/2013/NĐ-CP, nay thay thế theo quy định tại Nghị định số 20/2021/NĐ-CP.</w:t>
      </w:r>
    </w:p>
    <w:p w:rsidR="006B188E" w:rsidRPr="00113CED" w:rsidRDefault="006B188E" w:rsidP="00E83FC4">
      <w:pPr>
        <w:spacing w:before="120" w:after="0" w:line="380" w:lineRule="exact"/>
        <w:jc w:val="both"/>
        <w:rPr>
          <w:rFonts w:ascii="Times New Roman Bold" w:hAnsi="Times New Roman Bold" w:cs="Times New Roman"/>
          <w:b/>
          <w:spacing w:val="-6"/>
          <w:sz w:val="28"/>
          <w:szCs w:val="28"/>
          <w:lang w:val="nl-NL"/>
        </w:rPr>
      </w:pPr>
      <w:r w:rsidRPr="00113CED">
        <w:rPr>
          <w:rFonts w:ascii="Times New Roman" w:hAnsi="Times New Roman" w:cs="Times New Roman"/>
          <w:sz w:val="28"/>
          <w:szCs w:val="28"/>
          <w:lang w:val="nl-NL"/>
        </w:rPr>
        <w:tab/>
      </w:r>
      <w:r w:rsidRPr="00113CED">
        <w:rPr>
          <w:rFonts w:ascii="Times New Roman Bold" w:hAnsi="Times New Roman Bold" w:cs="Times New Roman"/>
          <w:b/>
          <w:spacing w:val="-6"/>
          <w:sz w:val="28"/>
          <w:szCs w:val="28"/>
          <w:lang w:val="nl-NL"/>
        </w:rPr>
        <w:t xml:space="preserve">3. </w:t>
      </w:r>
      <w:r w:rsidR="00067BA4" w:rsidRPr="00113CED">
        <w:rPr>
          <w:rFonts w:ascii="Times New Roman Bold" w:hAnsi="Times New Roman Bold" w:cs="Times New Roman"/>
          <w:b/>
          <w:spacing w:val="-6"/>
          <w:sz w:val="28"/>
          <w:szCs w:val="28"/>
          <w:lang w:val="nl-NL"/>
        </w:rPr>
        <w:t>Về đối tượng và mức trợ cấp, trợ giúp xã hội đối với các đối tượng được tiếp nhận</w:t>
      </w:r>
      <w:r w:rsidR="00541F5A" w:rsidRPr="00113CED">
        <w:rPr>
          <w:rFonts w:ascii="Times New Roman Bold" w:hAnsi="Times New Roman Bold" w:cs="Times New Roman"/>
          <w:b/>
          <w:spacing w:val="-6"/>
          <w:sz w:val="28"/>
          <w:szCs w:val="28"/>
          <w:lang w:val="nl-NL"/>
        </w:rPr>
        <w:t xml:space="preserve"> vào các</w:t>
      </w:r>
      <w:r w:rsidR="00C04EF1" w:rsidRPr="00113CED">
        <w:rPr>
          <w:rFonts w:ascii="Times New Roman Bold" w:hAnsi="Times New Roman Bold" w:cs="Times New Roman"/>
          <w:b/>
          <w:spacing w:val="-6"/>
          <w:sz w:val="28"/>
          <w:szCs w:val="28"/>
          <w:lang w:val="nl-NL"/>
        </w:rPr>
        <w:t xml:space="preserve"> cơ sở trợ giúp xã hội thuộc Sở Lao động </w:t>
      </w:r>
      <w:r w:rsidR="007725DC" w:rsidRPr="00113CED">
        <w:rPr>
          <w:rFonts w:ascii="Times New Roman Bold" w:hAnsi="Times New Roman Bold" w:cs="Times New Roman"/>
          <w:b/>
          <w:spacing w:val="-6"/>
          <w:sz w:val="28"/>
          <w:szCs w:val="28"/>
          <w:lang w:val="nl-NL"/>
        </w:rPr>
        <w:t>-</w:t>
      </w:r>
      <w:r w:rsidR="00C04EF1" w:rsidRPr="00113CED">
        <w:rPr>
          <w:rFonts w:ascii="Times New Roman Bold" w:hAnsi="Times New Roman Bold" w:cs="Times New Roman"/>
          <w:b/>
          <w:spacing w:val="-6"/>
          <w:sz w:val="28"/>
          <w:szCs w:val="28"/>
          <w:lang w:val="nl-NL"/>
        </w:rPr>
        <w:t xml:space="preserve"> Thương binh và Xã hội</w:t>
      </w:r>
    </w:p>
    <w:p w:rsidR="00852A4B" w:rsidRPr="00113CED" w:rsidRDefault="00364E3B" w:rsidP="00E83FC4">
      <w:pPr>
        <w:spacing w:before="120" w:after="0" w:line="380" w:lineRule="exact"/>
        <w:jc w:val="both"/>
        <w:rPr>
          <w:rFonts w:ascii="Times New Roman" w:hAnsi="Times New Roman" w:cs="Times New Roman"/>
          <w:i/>
          <w:sz w:val="28"/>
          <w:szCs w:val="28"/>
          <w:lang w:val="nl-NL"/>
        </w:rPr>
      </w:pPr>
      <w:r w:rsidRPr="00113CED">
        <w:rPr>
          <w:rFonts w:ascii="Times New Roman" w:hAnsi="Times New Roman" w:cs="Times New Roman"/>
          <w:b/>
          <w:sz w:val="28"/>
          <w:szCs w:val="28"/>
          <w:lang w:val="nl-NL"/>
        </w:rPr>
        <w:tab/>
        <w:t>3.1. Về đối tượng tiếp nhận</w:t>
      </w:r>
      <w:r w:rsidR="00A94E40" w:rsidRPr="00113CED">
        <w:rPr>
          <w:rFonts w:ascii="Times New Roman" w:hAnsi="Times New Roman" w:cs="Times New Roman"/>
          <w:i/>
          <w:sz w:val="28"/>
          <w:szCs w:val="28"/>
          <w:lang w:val="nl-NL"/>
        </w:rPr>
        <w:t xml:space="preserve"> </w:t>
      </w:r>
    </w:p>
    <w:p w:rsidR="00364E3B" w:rsidRPr="00113CED" w:rsidRDefault="00B030DC" w:rsidP="00E83FC4">
      <w:pPr>
        <w:spacing w:before="120" w:after="0" w:line="380" w:lineRule="exact"/>
        <w:ind w:firstLine="709"/>
        <w:jc w:val="both"/>
        <w:rPr>
          <w:rFonts w:ascii="Times New Roman" w:hAnsi="Times New Roman" w:cs="Times New Roman"/>
          <w:i/>
          <w:sz w:val="28"/>
          <w:szCs w:val="28"/>
          <w:lang w:val="nl-NL"/>
        </w:rPr>
      </w:pPr>
      <w:r w:rsidRPr="00113CED">
        <w:rPr>
          <w:rFonts w:ascii="Times New Roman" w:hAnsi="Times New Roman" w:cs="Times New Roman"/>
          <w:i/>
          <w:sz w:val="28"/>
          <w:szCs w:val="28"/>
          <w:lang w:val="nl-NL"/>
        </w:rPr>
        <w:t>a)</w:t>
      </w:r>
      <w:r w:rsidR="00852A4B" w:rsidRPr="00113CED">
        <w:rPr>
          <w:rFonts w:ascii="Times New Roman" w:hAnsi="Times New Roman" w:cs="Times New Roman"/>
          <w:i/>
          <w:sz w:val="28"/>
          <w:szCs w:val="28"/>
          <w:lang w:val="nl-NL"/>
        </w:rPr>
        <w:t xml:space="preserve"> </w:t>
      </w:r>
      <w:r w:rsidR="002944C2" w:rsidRPr="00113CED">
        <w:rPr>
          <w:rFonts w:ascii="Times New Roman" w:hAnsi="Times New Roman" w:cs="Times New Roman"/>
          <w:i/>
          <w:sz w:val="28"/>
          <w:szCs w:val="28"/>
          <w:lang w:val="nl-NL"/>
        </w:rPr>
        <w:t>Đ</w:t>
      </w:r>
      <w:r w:rsidR="008B548F" w:rsidRPr="00113CED">
        <w:rPr>
          <w:rFonts w:ascii="Times New Roman" w:hAnsi="Times New Roman" w:cs="Times New Roman"/>
          <w:i/>
          <w:sz w:val="28"/>
          <w:szCs w:val="28"/>
          <w:lang w:val="nl-NL"/>
        </w:rPr>
        <w:t>ối tượng nuôi dưỡng (Tại</w:t>
      </w:r>
      <w:r w:rsidR="00A94E40" w:rsidRPr="00113CED">
        <w:rPr>
          <w:rFonts w:ascii="Times New Roman" w:hAnsi="Times New Roman" w:cs="Times New Roman"/>
          <w:i/>
          <w:sz w:val="28"/>
          <w:szCs w:val="28"/>
          <w:lang w:val="nl-NL"/>
        </w:rPr>
        <w:t xml:space="preserve"> Trung tâm Bảo trợ xã hội</w:t>
      </w:r>
      <w:r w:rsidR="00AD6435" w:rsidRPr="00113CED">
        <w:rPr>
          <w:rFonts w:ascii="Times New Roman" w:hAnsi="Times New Roman" w:cs="Times New Roman"/>
          <w:i/>
          <w:sz w:val="28"/>
          <w:szCs w:val="28"/>
          <w:lang w:val="nl-NL"/>
        </w:rPr>
        <w:t xml:space="preserve"> Hải Dương</w:t>
      </w:r>
      <w:r w:rsidR="008B548F" w:rsidRPr="00113CED">
        <w:rPr>
          <w:rFonts w:ascii="Times New Roman" w:hAnsi="Times New Roman" w:cs="Times New Roman"/>
          <w:i/>
          <w:sz w:val="28"/>
          <w:szCs w:val="28"/>
          <w:lang w:val="nl-NL"/>
        </w:rPr>
        <w:t xml:space="preserve"> và Trung tâm Nuôi dưỡng tâm thần Người có công và Xã hội)</w:t>
      </w:r>
    </w:p>
    <w:p w:rsidR="009D174F" w:rsidRPr="00113CED" w:rsidRDefault="001D7175" w:rsidP="00E83FC4">
      <w:pPr>
        <w:spacing w:before="120" w:after="0" w:line="380" w:lineRule="exact"/>
        <w:ind w:firstLine="709"/>
        <w:jc w:val="both"/>
        <w:rPr>
          <w:rFonts w:ascii="Times New Roman" w:hAnsi="Times New Roman"/>
          <w:sz w:val="28"/>
          <w:szCs w:val="28"/>
          <w:lang w:val="nl-NL"/>
        </w:rPr>
      </w:pPr>
      <w:r w:rsidRPr="00113CED">
        <w:rPr>
          <w:rFonts w:ascii="Times New Roman" w:hAnsi="Times New Roman"/>
          <w:sz w:val="28"/>
          <w:szCs w:val="28"/>
          <w:lang w:val="nl-NL"/>
        </w:rPr>
        <w:lastRenderedPageBreak/>
        <w:tab/>
      </w:r>
      <w:r w:rsidR="00B030DC" w:rsidRPr="00113CED">
        <w:rPr>
          <w:rFonts w:ascii="Times New Roman" w:hAnsi="Times New Roman"/>
          <w:sz w:val="28"/>
          <w:szCs w:val="28"/>
          <w:lang w:val="nl-NL"/>
        </w:rPr>
        <w:t xml:space="preserve">- </w:t>
      </w:r>
      <w:r w:rsidRPr="00113CED">
        <w:rPr>
          <w:rFonts w:ascii="Times New Roman" w:hAnsi="Times New Roman"/>
          <w:sz w:val="28"/>
          <w:szCs w:val="28"/>
          <w:lang w:val="nl-NL"/>
        </w:rPr>
        <w:t xml:space="preserve">Hiện nay, </w:t>
      </w:r>
      <w:r w:rsidR="008B548F" w:rsidRPr="00113CED">
        <w:rPr>
          <w:rFonts w:ascii="Times New Roman" w:hAnsi="Times New Roman"/>
          <w:sz w:val="28"/>
          <w:szCs w:val="28"/>
          <w:lang w:val="nl-NL"/>
        </w:rPr>
        <w:t>các cơ sở trợ giúp xã hội</w:t>
      </w:r>
      <w:r w:rsidRPr="00113CED">
        <w:rPr>
          <w:rFonts w:ascii="Times New Roman" w:hAnsi="Times New Roman"/>
          <w:sz w:val="28"/>
          <w:szCs w:val="28"/>
          <w:lang w:val="nl-NL"/>
        </w:rPr>
        <w:t xml:space="preserve"> </w:t>
      </w:r>
      <w:r w:rsidR="009D174F" w:rsidRPr="00113CED">
        <w:rPr>
          <w:rFonts w:ascii="Times New Roman" w:hAnsi="Times New Roman"/>
          <w:sz w:val="28"/>
          <w:szCs w:val="28"/>
          <w:lang w:val="nl-NL"/>
        </w:rPr>
        <w:t xml:space="preserve">đang tiếp nhận </w:t>
      </w:r>
      <w:r w:rsidR="009D174F" w:rsidRPr="00113CED">
        <w:rPr>
          <w:rFonts w:ascii="Times New Roman" w:hAnsi="Times New Roman"/>
          <w:spacing w:val="-4"/>
          <w:sz w:val="28"/>
          <w:szCs w:val="28"/>
          <w:lang w:val="nl-NL"/>
        </w:rPr>
        <w:t xml:space="preserve">đối tượng nuôi dưỡng là đối tượng </w:t>
      </w:r>
      <w:r w:rsidR="009D174F" w:rsidRPr="00113CED">
        <w:rPr>
          <w:rFonts w:ascii="Times New Roman" w:hAnsi="Times New Roman"/>
          <w:sz w:val="28"/>
          <w:szCs w:val="28"/>
          <w:lang w:val="nl-NL"/>
        </w:rPr>
        <w:t>bảo trợ xã hội có hoàn cảnh đặc biệt khó khăn theo quy định tại Nghị định số 136/2013/NĐ-CP; người chưa thành niên không có nơi cư trú ổn định bị áp dụng biện pháp giáo dục tại xã, phường, thị trấn theo quy định tại Luật xử lý vi phạm hành chính quy định tại Nghị định 103/2017/NĐ-CP.</w:t>
      </w:r>
    </w:p>
    <w:p w:rsidR="002944C2" w:rsidRPr="00113CED" w:rsidRDefault="00B030DC" w:rsidP="00E83FC4">
      <w:pPr>
        <w:spacing w:before="120" w:after="0" w:line="380" w:lineRule="exact"/>
        <w:ind w:firstLine="709"/>
        <w:jc w:val="both"/>
        <w:rPr>
          <w:rFonts w:ascii="Times New Roman" w:hAnsi="Times New Roman"/>
          <w:sz w:val="28"/>
          <w:szCs w:val="28"/>
          <w:lang w:val="nl-NL"/>
        </w:rPr>
      </w:pPr>
      <w:r w:rsidRPr="00113CED">
        <w:rPr>
          <w:rFonts w:ascii="Times New Roman" w:hAnsi="Times New Roman"/>
          <w:sz w:val="28"/>
          <w:szCs w:val="28"/>
          <w:lang w:val="nl-NL"/>
        </w:rPr>
        <w:t>-</w:t>
      </w:r>
      <w:r w:rsidR="00651C24" w:rsidRPr="00113CED">
        <w:rPr>
          <w:rFonts w:ascii="Times New Roman" w:hAnsi="Times New Roman"/>
          <w:sz w:val="28"/>
          <w:szCs w:val="28"/>
          <w:lang w:val="nl-NL"/>
        </w:rPr>
        <w:t xml:space="preserve"> </w:t>
      </w:r>
      <w:r w:rsidR="002944C2" w:rsidRPr="00113CED">
        <w:rPr>
          <w:rFonts w:ascii="Times New Roman" w:hAnsi="Times New Roman"/>
          <w:sz w:val="28"/>
          <w:szCs w:val="28"/>
          <w:lang w:val="nl-NL"/>
        </w:rPr>
        <w:t>Từ ngày 01/7/2021, Nghị định số 136/2013/NĐ-CP được thay thế bởi Nghị định số 20/2021/NĐ-CP ngày 15/3/2021 của Chính phủ quy định chính sách trợ giúp xã hội đối với đối tượng bảo trợ xã hội, trong đó đối tượng quy định tại Nghị định 20/2021/NĐ-CP đã bao gồm đối tượng quy định tại Nghị định số 136/2013/NĐ-CP và Nghị định số 103/2017/NĐ-CP.</w:t>
      </w:r>
    </w:p>
    <w:p w:rsidR="00E82138" w:rsidRPr="00113CED" w:rsidRDefault="00E82138" w:rsidP="00E83FC4">
      <w:pPr>
        <w:spacing w:before="120" w:after="0" w:line="380" w:lineRule="exact"/>
        <w:ind w:firstLine="709"/>
        <w:jc w:val="both"/>
        <w:rPr>
          <w:rFonts w:ascii="Times New Roman" w:hAnsi="Times New Roman"/>
          <w:sz w:val="28"/>
          <w:szCs w:val="28"/>
          <w:lang w:val="nl-NL"/>
        </w:rPr>
      </w:pPr>
      <w:r w:rsidRPr="00113CED">
        <w:rPr>
          <w:rFonts w:ascii="Times New Roman" w:hAnsi="Times New Roman"/>
          <w:sz w:val="28"/>
          <w:szCs w:val="28"/>
          <w:lang w:val="nl-NL"/>
        </w:rPr>
        <w:t>Do vậy, cần quy định thay đổi đối tượng tiếp nhận đối tượng vào các cơ sở trợ giúp xã hội theo đúng quy định tại Nghị định số 20/2021/NĐ-CP</w:t>
      </w:r>
      <w:r w:rsidR="009D174F" w:rsidRPr="00113CED">
        <w:rPr>
          <w:rFonts w:ascii="Times New Roman" w:hAnsi="Times New Roman"/>
          <w:sz w:val="28"/>
          <w:szCs w:val="28"/>
          <w:lang w:val="nl-NL"/>
        </w:rPr>
        <w:t>.</w:t>
      </w:r>
    </w:p>
    <w:p w:rsidR="002944C2" w:rsidRPr="00113CED" w:rsidRDefault="00B030DC" w:rsidP="00E83FC4">
      <w:pPr>
        <w:spacing w:before="120" w:after="0" w:line="380" w:lineRule="exact"/>
        <w:ind w:firstLine="709"/>
        <w:jc w:val="both"/>
        <w:rPr>
          <w:rFonts w:ascii="Times New Roman" w:hAnsi="Times New Roman"/>
          <w:i/>
          <w:sz w:val="28"/>
          <w:szCs w:val="28"/>
          <w:lang w:val="nl-NL"/>
        </w:rPr>
      </w:pPr>
      <w:r w:rsidRPr="00113CED">
        <w:rPr>
          <w:rFonts w:ascii="Times New Roman" w:hAnsi="Times New Roman"/>
          <w:i/>
          <w:sz w:val="28"/>
          <w:szCs w:val="28"/>
          <w:lang w:val="nl-NL"/>
        </w:rPr>
        <w:t>b)</w:t>
      </w:r>
      <w:r w:rsidR="002944C2" w:rsidRPr="00113CED">
        <w:rPr>
          <w:rFonts w:ascii="Times New Roman" w:hAnsi="Times New Roman"/>
          <w:i/>
          <w:sz w:val="28"/>
          <w:szCs w:val="28"/>
          <w:lang w:val="nl-NL"/>
        </w:rPr>
        <w:t xml:space="preserve"> Đối tượng họ</w:t>
      </w:r>
      <w:r w:rsidR="00651C24" w:rsidRPr="00113CED">
        <w:rPr>
          <w:rFonts w:ascii="Times New Roman" w:hAnsi="Times New Roman"/>
          <w:i/>
          <w:sz w:val="28"/>
          <w:szCs w:val="28"/>
          <w:lang w:val="nl-NL"/>
        </w:rPr>
        <w:t>c văn hóa và</w:t>
      </w:r>
      <w:r w:rsidR="002944C2" w:rsidRPr="00113CED">
        <w:rPr>
          <w:rFonts w:ascii="Times New Roman" w:hAnsi="Times New Roman"/>
          <w:i/>
          <w:sz w:val="28"/>
          <w:szCs w:val="28"/>
          <w:lang w:val="nl-NL"/>
        </w:rPr>
        <w:t xml:space="preserve"> nuôi dưỡng </w:t>
      </w:r>
      <w:r w:rsidR="002944C2" w:rsidRPr="00113CED">
        <w:rPr>
          <w:rFonts w:ascii="Times New Roman" w:hAnsi="Times New Roman" w:cs="Times New Roman"/>
          <w:i/>
          <w:sz w:val="28"/>
          <w:szCs w:val="28"/>
          <w:lang w:val="nl-NL"/>
        </w:rPr>
        <w:t>(Tại Trung tâm Bảo trợ xã hội Hải Dương)</w:t>
      </w:r>
      <w:r w:rsidR="002944C2" w:rsidRPr="00113CED">
        <w:rPr>
          <w:rFonts w:ascii="Times New Roman" w:hAnsi="Times New Roman"/>
          <w:i/>
          <w:sz w:val="28"/>
          <w:szCs w:val="28"/>
          <w:lang w:val="nl-NL"/>
        </w:rPr>
        <w:t xml:space="preserve"> </w:t>
      </w:r>
    </w:p>
    <w:p w:rsidR="009D174F" w:rsidRPr="00113CED" w:rsidRDefault="00B030DC" w:rsidP="00E83FC4">
      <w:pPr>
        <w:spacing w:before="120" w:after="0" w:line="380" w:lineRule="exact"/>
        <w:ind w:firstLine="709"/>
        <w:jc w:val="both"/>
        <w:rPr>
          <w:rFonts w:ascii="Times New Roman" w:hAnsi="Times New Roman"/>
          <w:spacing w:val="-4"/>
          <w:sz w:val="28"/>
          <w:szCs w:val="28"/>
          <w:lang w:val="nl-NL"/>
        </w:rPr>
      </w:pPr>
      <w:r w:rsidRPr="00113CED">
        <w:rPr>
          <w:rFonts w:ascii="Times New Roman" w:hAnsi="Times New Roman"/>
          <w:sz w:val="28"/>
          <w:szCs w:val="28"/>
          <w:lang w:val="nl-NL"/>
        </w:rPr>
        <w:t>-</w:t>
      </w:r>
      <w:r w:rsidR="002944C2" w:rsidRPr="00113CED">
        <w:rPr>
          <w:rFonts w:ascii="Times New Roman" w:hAnsi="Times New Roman"/>
          <w:sz w:val="28"/>
          <w:szCs w:val="28"/>
          <w:lang w:val="nl-NL"/>
        </w:rPr>
        <w:t xml:space="preserve"> </w:t>
      </w:r>
      <w:r w:rsidR="009D174F" w:rsidRPr="00113CED">
        <w:rPr>
          <w:rFonts w:ascii="Times New Roman" w:hAnsi="Times New Roman"/>
          <w:spacing w:val="-4"/>
          <w:sz w:val="28"/>
          <w:szCs w:val="28"/>
          <w:lang w:val="nl-NL"/>
        </w:rPr>
        <w:t>Hiện nay, Trung tâm đang tiếp nhận t</w:t>
      </w:r>
      <w:r w:rsidR="009D174F" w:rsidRPr="00113CED">
        <w:rPr>
          <w:rFonts w:ascii="Times New Roman" w:hAnsi="Times New Roman"/>
          <w:sz w:val="28"/>
          <w:szCs w:val="28"/>
          <w:lang w:val="nl-NL"/>
        </w:rPr>
        <w:t xml:space="preserve">rẻ em khuyết tật, người khuyết tật </w:t>
      </w:r>
      <w:r w:rsidR="009D174F" w:rsidRPr="00113CED">
        <w:rPr>
          <w:rFonts w:ascii="Times New Roman" w:hAnsi="Times New Roman"/>
          <w:spacing w:val="-4"/>
          <w:sz w:val="28"/>
          <w:szCs w:val="28"/>
          <w:lang w:val="nl-NL"/>
        </w:rPr>
        <w:t>không có khả năng học hòa nhập tại cộng đồng thuộc hộ gia đình nghèo, cận nghèo, gia đình có hoàn cảnh khó khăn vào học văn hóa và nuôi dưỡ</w:t>
      </w:r>
      <w:r w:rsidR="00FE701B" w:rsidRPr="00113CED">
        <w:rPr>
          <w:rFonts w:ascii="Times New Roman" w:hAnsi="Times New Roman"/>
          <w:spacing w:val="-4"/>
          <w:sz w:val="28"/>
          <w:szCs w:val="28"/>
          <w:lang w:val="nl-NL"/>
        </w:rPr>
        <w:t xml:space="preserve">ng </w:t>
      </w:r>
      <w:r w:rsidR="009D174F" w:rsidRPr="00113CED">
        <w:rPr>
          <w:rFonts w:ascii="Times New Roman" w:hAnsi="Times New Roman"/>
          <w:spacing w:val="-4"/>
          <w:sz w:val="28"/>
          <w:szCs w:val="28"/>
          <w:lang w:val="nl-NL"/>
        </w:rPr>
        <w:t>theo Công văn số 2869/UBND-VP ngày 08/12/2015 của UBND tỉnh và Quyết định số 3593/2019/QĐ-UBND ngày 16/10/2019 của UBND tỉnh</w:t>
      </w:r>
    </w:p>
    <w:p w:rsidR="000816EF" w:rsidRPr="00113CED" w:rsidRDefault="00B030DC" w:rsidP="00E83FC4">
      <w:pPr>
        <w:spacing w:before="120" w:after="0" w:line="380" w:lineRule="exact"/>
        <w:ind w:firstLine="709"/>
        <w:jc w:val="both"/>
        <w:rPr>
          <w:rFonts w:ascii="Times New Roman" w:hAnsi="Times New Roman"/>
          <w:sz w:val="28"/>
          <w:szCs w:val="28"/>
          <w:lang w:val="nl-NL"/>
        </w:rPr>
      </w:pPr>
      <w:r w:rsidRPr="00113CED">
        <w:rPr>
          <w:rFonts w:ascii="Times New Roman" w:hAnsi="Times New Roman"/>
          <w:sz w:val="28"/>
          <w:szCs w:val="28"/>
          <w:lang w:val="nl-NL"/>
        </w:rPr>
        <w:t>-</w:t>
      </w:r>
      <w:r w:rsidR="001D7175" w:rsidRPr="00113CED">
        <w:rPr>
          <w:rFonts w:ascii="Times New Roman" w:hAnsi="Times New Roman"/>
          <w:sz w:val="28"/>
          <w:szCs w:val="28"/>
          <w:lang w:val="nl-NL"/>
        </w:rPr>
        <w:t xml:space="preserve"> </w:t>
      </w:r>
      <w:r w:rsidR="00E82138" w:rsidRPr="00113CED">
        <w:rPr>
          <w:rFonts w:ascii="Times New Roman" w:hAnsi="Times New Roman"/>
          <w:sz w:val="28"/>
          <w:szCs w:val="28"/>
          <w:lang w:val="nl-NL"/>
        </w:rPr>
        <w:t>T</w:t>
      </w:r>
      <w:r w:rsidR="001D7175" w:rsidRPr="00113CED">
        <w:rPr>
          <w:rFonts w:ascii="Times New Roman" w:hAnsi="Times New Roman"/>
          <w:sz w:val="28"/>
          <w:szCs w:val="28"/>
          <w:lang w:val="nl-NL"/>
        </w:rPr>
        <w:t xml:space="preserve">heo số liệu khảo sát về nhu cầu học văn hóa của người khuyết tật tại 130/235 xã, phường, thị trấn </w:t>
      </w:r>
      <w:r w:rsidR="001D7175" w:rsidRPr="00113CED">
        <w:rPr>
          <w:rFonts w:ascii="Times New Roman" w:hAnsi="Times New Roman"/>
          <w:i/>
          <w:sz w:val="28"/>
          <w:szCs w:val="28"/>
          <w:lang w:val="nl-NL"/>
        </w:rPr>
        <w:t>(thời điểm tháng 7/2020)</w:t>
      </w:r>
      <w:r w:rsidR="001D7175" w:rsidRPr="00113CED">
        <w:rPr>
          <w:rFonts w:ascii="Times New Roman" w:hAnsi="Times New Roman"/>
          <w:sz w:val="28"/>
          <w:szCs w:val="28"/>
          <w:lang w:val="nl-NL"/>
        </w:rPr>
        <w:t>, có 832 trẻ em khuyết tật có khả năng học, trong đó 386 em có nhu cầu học</w:t>
      </w:r>
      <w:r w:rsidR="001D7175" w:rsidRPr="00113CED">
        <w:rPr>
          <w:rFonts w:ascii="Times New Roman" w:hAnsi="Times New Roman"/>
          <w:i/>
          <w:sz w:val="28"/>
          <w:szCs w:val="28"/>
          <w:lang w:val="nl-NL"/>
        </w:rPr>
        <w:t xml:space="preserve"> (72 em khuyết tật mức độ đặc biệt nặng, 269 em khuyết tật mức độ nặng, 51 em thuộc gia đình hộ nghèo, cận nghèo)</w:t>
      </w:r>
      <w:r w:rsidR="006A36FA" w:rsidRPr="00113CED">
        <w:rPr>
          <w:rFonts w:ascii="Times New Roman" w:hAnsi="Times New Roman"/>
          <w:sz w:val="28"/>
          <w:szCs w:val="28"/>
          <w:lang w:val="nl-NL"/>
        </w:rPr>
        <w:t>;</w:t>
      </w:r>
      <w:r w:rsidR="00A44544" w:rsidRPr="00113CED">
        <w:rPr>
          <w:rFonts w:ascii="Times New Roman" w:hAnsi="Times New Roman"/>
          <w:sz w:val="28"/>
          <w:szCs w:val="28"/>
          <w:lang w:val="nl-NL"/>
        </w:rPr>
        <w:t xml:space="preserve"> n</w:t>
      </w:r>
      <w:r w:rsidR="001D7175" w:rsidRPr="00113CED">
        <w:rPr>
          <w:rFonts w:ascii="Times New Roman" w:hAnsi="Times New Roman"/>
          <w:sz w:val="28"/>
          <w:szCs w:val="28"/>
          <w:lang w:val="nl-NL"/>
        </w:rPr>
        <w:t>hư vậy, số trẻ khuyết tật có nhu cầu học văn hóa còn nhiề</w:t>
      </w:r>
      <w:r w:rsidR="000816EF" w:rsidRPr="00113CED">
        <w:rPr>
          <w:rFonts w:ascii="Times New Roman" w:hAnsi="Times New Roman"/>
          <w:sz w:val="28"/>
          <w:szCs w:val="28"/>
          <w:lang w:val="nl-NL"/>
        </w:rPr>
        <w:t>u</w:t>
      </w:r>
      <w:r w:rsidR="000F5A91" w:rsidRPr="00113CED">
        <w:rPr>
          <w:rFonts w:ascii="Times New Roman" w:hAnsi="Times New Roman"/>
          <w:sz w:val="28"/>
          <w:szCs w:val="28"/>
          <w:lang w:val="nl-NL"/>
        </w:rPr>
        <w:t>.</w:t>
      </w:r>
      <w:r w:rsidR="000816EF" w:rsidRPr="00113CED">
        <w:rPr>
          <w:rFonts w:ascii="Times New Roman" w:hAnsi="Times New Roman"/>
          <w:sz w:val="28"/>
          <w:szCs w:val="28"/>
          <w:lang w:val="nl-NL"/>
        </w:rPr>
        <w:t xml:space="preserve"> Trong khi đó, thực tế</w:t>
      </w:r>
      <w:r w:rsidR="001D7175" w:rsidRPr="00113CED">
        <w:rPr>
          <w:rFonts w:ascii="Times New Roman" w:hAnsi="Times New Roman"/>
          <w:sz w:val="28"/>
          <w:szCs w:val="28"/>
          <w:lang w:val="nl-NL"/>
        </w:rPr>
        <w:t xml:space="preserve"> cơ sở vật chất của Trung tâm mỗi năm học chỉ tiếp nhận được thêm 50-80 em </w:t>
      </w:r>
      <w:r w:rsidR="001D7175" w:rsidRPr="00113CED">
        <w:rPr>
          <w:rFonts w:ascii="Times New Roman" w:hAnsi="Times New Roman"/>
          <w:i/>
          <w:sz w:val="28"/>
          <w:szCs w:val="28"/>
          <w:lang w:val="nl-NL"/>
        </w:rPr>
        <w:t>(đã đối trừ từ 40-50 học sinh ra trường/năm học)</w:t>
      </w:r>
      <w:r w:rsidR="00C20287" w:rsidRPr="00113CED">
        <w:rPr>
          <w:rFonts w:ascii="Times New Roman" w:hAnsi="Times New Roman"/>
          <w:sz w:val="28"/>
          <w:szCs w:val="28"/>
          <w:lang w:val="nl-NL"/>
        </w:rPr>
        <w:t>.</w:t>
      </w:r>
    </w:p>
    <w:p w:rsidR="009D174F" w:rsidRPr="00113CED" w:rsidRDefault="009D174F"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Do vậy, để đáp ứng nhu cầu của người khuyết tật, đảm bảo chính sách an sinh xã hội và phù hợp điều kiện thực tế tại Trung tâm, đề xuất điều chỉnh tiếp nhận đối tượng học văn hóa tại Trung tâm là đối tượng trẻ em khuyết tật nặng không có khả năng học tập theo phương thức giáo dục hoà nhập gồm: thuộc hộ nghèo, hộ cận nghèo; có bố, mẹ, ông bà nội, ngoại là người có công với cách mạ</w:t>
      </w:r>
      <w:r w:rsidR="00C20287" w:rsidRPr="00113CED">
        <w:rPr>
          <w:rFonts w:ascii="Times New Roman" w:hAnsi="Times New Roman"/>
          <w:sz w:val="28"/>
          <w:szCs w:val="28"/>
          <w:lang w:val="nl-NL"/>
        </w:rPr>
        <w:t>ng</w:t>
      </w:r>
      <w:r w:rsidRPr="00113CED">
        <w:rPr>
          <w:rFonts w:ascii="Times New Roman" w:hAnsi="Times New Roman"/>
          <w:sz w:val="28"/>
          <w:szCs w:val="28"/>
          <w:lang w:val="nl-NL"/>
        </w:rPr>
        <w:t xml:space="preserve">; con của người thuộc lực lượng vũ trang, người đang công tác tại vùng kinh tế khó khăn, biên giới, hải đảo; trẻ mồ côi cha hoặc mẹ; con của người khuyết tật nặng; con của người mắc </w:t>
      </w:r>
      <w:r w:rsidRPr="00113CED">
        <w:rPr>
          <w:rFonts w:ascii="Times New Roman" w:hAnsi="Times New Roman"/>
          <w:sz w:val="28"/>
          <w:szCs w:val="28"/>
          <w:lang w:val="nl-NL"/>
        </w:rPr>
        <w:lastRenderedPageBreak/>
        <w:t>bệnh hiểm nghèo theo danh mục bệnh hiểm nghèo của Bộ y tế được vào học văn hoá theo hình thức giáo dục chuyên biệt và nuôi dưỡng.</w:t>
      </w:r>
    </w:p>
    <w:p w:rsidR="009D174F" w:rsidRPr="00113CED" w:rsidRDefault="00B030DC" w:rsidP="00E83FC4">
      <w:pPr>
        <w:spacing w:before="120" w:after="0" w:line="380" w:lineRule="exact"/>
        <w:ind w:firstLine="709"/>
        <w:jc w:val="both"/>
        <w:rPr>
          <w:rFonts w:ascii="Times New Roman" w:hAnsi="Times New Roman"/>
          <w:i/>
          <w:sz w:val="28"/>
          <w:szCs w:val="28"/>
          <w:lang w:val="nl-NL"/>
        </w:rPr>
      </w:pPr>
      <w:r w:rsidRPr="00113CED">
        <w:rPr>
          <w:rFonts w:ascii="Times New Roman" w:hAnsi="Times New Roman"/>
          <w:i/>
          <w:sz w:val="28"/>
          <w:szCs w:val="28"/>
          <w:lang w:val="nl-NL"/>
        </w:rPr>
        <w:t>c)</w:t>
      </w:r>
      <w:r w:rsidR="00E82138" w:rsidRPr="00113CED">
        <w:rPr>
          <w:rFonts w:ascii="Times New Roman" w:hAnsi="Times New Roman"/>
          <w:i/>
          <w:sz w:val="28"/>
          <w:szCs w:val="28"/>
          <w:lang w:val="nl-NL"/>
        </w:rPr>
        <w:t xml:space="preserve"> </w:t>
      </w:r>
      <w:r w:rsidR="009D174F" w:rsidRPr="00113CED">
        <w:rPr>
          <w:rFonts w:ascii="Times New Roman" w:hAnsi="Times New Roman"/>
          <w:i/>
          <w:spacing w:val="-4"/>
          <w:sz w:val="28"/>
          <w:szCs w:val="28"/>
          <w:lang w:val="nl-NL"/>
        </w:rPr>
        <w:t xml:space="preserve">Đối tượng vào học nghề và nuôi dưỡng </w:t>
      </w:r>
      <w:r w:rsidR="009D174F" w:rsidRPr="00113CED">
        <w:rPr>
          <w:rFonts w:ascii="Times New Roman" w:hAnsi="Times New Roman" w:cs="Times New Roman"/>
          <w:i/>
          <w:sz w:val="28"/>
          <w:szCs w:val="28"/>
          <w:lang w:val="nl-NL"/>
        </w:rPr>
        <w:t>(Tại Trung tâm Bảo trợ xã hội Hải Dương)</w:t>
      </w:r>
      <w:r w:rsidR="009D174F" w:rsidRPr="00113CED">
        <w:rPr>
          <w:rFonts w:ascii="Times New Roman" w:hAnsi="Times New Roman"/>
          <w:i/>
          <w:sz w:val="28"/>
          <w:szCs w:val="28"/>
          <w:lang w:val="nl-NL"/>
        </w:rPr>
        <w:t xml:space="preserve"> </w:t>
      </w:r>
    </w:p>
    <w:p w:rsidR="009D174F" w:rsidRPr="00113CED" w:rsidRDefault="009D174F" w:rsidP="00E83FC4">
      <w:pPr>
        <w:spacing w:before="120" w:after="0" w:line="380" w:lineRule="exact"/>
        <w:ind w:firstLine="709"/>
        <w:jc w:val="both"/>
        <w:rPr>
          <w:rFonts w:ascii="Times New Roman" w:hAnsi="Times New Roman"/>
          <w:spacing w:val="-4"/>
          <w:sz w:val="28"/>
          <w:szCs w:val="28"/>
          <w:lang w:val="nl-NL"/>
        </w:rPr>
      </w:pPr>
      <w:r w:rsidRPr="00113CED">
        <w:rPr>
          <w:rFonts w:ascii="Times New Roman" w:hAnsi="Times New Roman"/>
          <w:spacing w:val="-4"/>
          <w:sz w:val="28"/>
          <w:szCs w:val="28"/>
          <w:lang w:val="nl-NL"/>
        </w:rPr>
        <w:t>Hiện nay, Trung tâm đang tiếp nhận người khuyết tật có nhu cầu học nghề vào học nghề và nuôi dưỡng tại Trung tâm theo Công văn số 2869/UBND-VP ngày 08/12/2015 của UBND tỉnh và Quyết định số 3593/2019/QĐ-UBND ngày 16/10/2019 của UBND tỉnh đối với đối tượng từ đủ 15 tuổi và trong độ tuổi lao động.</w:t>
      </w:r>
    </w:p>
    <w:p w:rsidR="009D174F" w:rsidRPr="00113CED" w:rsidRDefault="009D174F" w:rsidP="00E83FC4">
      <w:pPr>
        <w:spacing w:before="120" w:after="0" w:line="380" w:lineRule="exact"/>
        <w:ind w:firstLine="709"/>
        <w:jc w:val="both"/>
        <w:rPr>
          <w:rFonts w:ascii="Times New Roman" w:hAnsi="Times New Roman"/>
          <w:spacing w:val="-4"/>
          <w:sz w:val="28"/>
          <w:szCs w:val="28"/>
          <w:lang w:val="nl-NL"/>
        </w:rPr>
      </w:pPr>
      <w:r w:rsidRPr="00113CED">
        <w:rPr>
          <w:rFonts w:ascii="Times New Roman" w:hAnsi="Times New Roman"/>
          <w:sz w:val="28"/>
          <w:szCs w:val="28"/>
          <w:lang w:val="nl-NL"/>
        </w:rPr>
        <w:t xml:space="preserve">Do vậy, để đáp ứng nhu cầu của người khuyết tật, đảm bảo chính sách an sinh xã hội và phù hợp điều kiện thực tế tại Trung tâm, đề xuất tiếp tục tiếp nhận người khuyết tật có nhu cầu học nghề </w:t>
      </w:r>
      <w:r w:rsidRPr="00113CED">
        <w:rPr>
          <w:rFonts w:ascii="Times New Roman" w:hAnsi="Times New Roman"/>
          <w:spacing w:val="-4"/>
          <w:sz w:val="28"/>
          <w:szCs w:val="28"/>
          <w:lang w:val="nl-NL"/>
        </w:rPr>
        <w:t>đối với đối tượng từ đủ 15 tuổi và trong độ tuổi lao động vào học nghề và nuôi dưỡng tại Trung tâm.</w:t>
      </w:r>
    </w:p>
    <w:p w:rsidR="00364E3B" w:rsidRPr="00113CED" w:rsidRDefault="00C04EF1" w:rsidP="00E83FC4">
      <w:pPr>
        <w:spacing w:before="120" w:after="0" w:line="380" w:lineRule="exact"/>
        <w:ind w:firstLine="709"/>
        <w:jc w:val="both"/>
        <w:rPr>
          <w:rFonts w:ascii="Times New Roman" w:hAnsi="Times New Roman" w:cs="Times New Roman"/>
          <w:b/>
          <w:i/>
          <w:sz w:val="28"/>
          <w:szCs w:val="28"/>
          <w:lang w:val="nl-NL"/>
        </w:rPr>
      </w:pPr>
      <w:r w:rsidRPr="00113CED">
        <w:rPr>
          <w:rFonts w:ascii="Times New Roman" w:hAnsi="Times New Roman" w:cs="Times New Roman"/>
          <w:b/>
          <w:i/>
          <w:sz w:val="28"/>
          <w:szCs w:val="28"/>
          <w:lang w:val="nl-NL"/>
        </w:rPr>
        <w:t>3.</w:t>
      </w:r>
      <w:r w:rsidR="00364E3B" w:rsidRPr="00113CED">
        <w:rPr>
          <w:rFonts w:ascii="Times New Roman" w:hAnsi="Times New Roman" w:cs="Times New Roman"/>
          <w:b/>
          <w:i/>
          <w:sz w:val="28"/>
          <w:szCs w:val="28"/>
          <w:lang w:val="nl-NL"/>
        </w:rPr>
        <w:t>2. Về mức trợ cấp</w:t>
      </w:r>
      <w:r w:rsidR="00592FE9" w:rsidRPr="00113CED">
        <w:rPr>
          <w:rFonts w:ascii="Times New Roman" w:hAnsi="Times New Roman" w:cs="Times New Roman"/>
          <w:b/>
          <w:i/>
          <w:sz w:val="28"/>
          <w:szCs w:val="28"/>
          <w:lang w:val="nl-NL"/>
        </w:rPr>
        <w:t xml:space="preserve">, </w:t>
      </w:r>
      <w:r w:rsidR="00364E3B" w:rsidRPr="00113CED">
        <w:rPr>
          <w:rFonts w:ascii="Times New Roman" w:hAnsi="Times New Roman" w:cs="Times New Roman"/>
          <w:b/>
          <w:i/>
          <w:sz w:val="28"/>
          <w:szCs w:val="28"/>
          <w:lang w:val="nl-NL"/>
        </w:rPr>
        <w:t>trợ giúp xã hội</w:t>
      </w:r>
    </w:p>
    <w:p w:rsidR="00C04EF1" w:rsidRPr="00113CED" w:rsidRDefault="00B030DC"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w:t>
      </w:r>
      <w:r w:rsidR="00592FE9" w:rsidRPr="00113CED">
        <w:rPr>
          <w:rFonts w:ascii="Times New Roman" w:hAnsi="Times New Roman" w:cs="Times New Roman"/>
          <w:sz w:val="28"/>
          <w:szCs w:val="28"/>
          <w:lang w:val="nl-NL"/>
        </w:rPr>
        <w:t xml:space="preserve"> </w:t>
      </w:r>
      <w:r w:rsidR="00C04EF1" w:rsidRPr="00113CED">
        <w:rPr>
          <w:rFonts w:ascii="Times New Roman" w:hAnsi="Times New Roman" w:cs="Times New Roman"/>
          <w:sz w:val="28"/>
          <w:szCs w:val="28"/>
          <w:lang w:val="nl-NL"/>
        </w:rPr>
        <w:t xml:space="preserve">Theo Quyết định số 1607/QĐ-UBND ngày 25/6/2015 của UBND tỉnh phê duyệt mức trợ cấp, trợ giúp xã hội đối với các đối tượng đang được chăm sóc, nuôi dưỡng, quản lý tại các trung tâm bảo trợ xã hội thuộc Sở Lao động </w:t>
      </w:r>
      <w:r w:rsidR="00D566B6" w:rsidRPr="00113CED">
        <w:rPr>
          <w:rFonts w:ascii="Times New Roman" w:hAnsi="Times New Roman" w:cs="Times New Roman"/>
          <w:sz w:val="28"/>
          <w:szCs w:val="28"/>
          <w:lang w:val="nl-NL"/>
        </w:rPr>
        <w:t>-</w:t>
      </w:r>
      <w:r w:rsidR="00C04EF1" w:rsidRPr="00113CED">
        <w:rPr>
          <w:rFonts w:ascii="Times New Roman" w:hAnsi="Times New Roman" w:cs="Times New Roman"/>
          <w:sz w:val="28"/>
          <w:szCs w:val="28"/>
          <w:lang w:val="nl-NL"/>
        </w:rPr>
        <w:t xml:space="preserve"> Thương binh và Xã hội gồm: Trung tâm Bảo trợ xã hội, Trung tâm Nuôi dưỡng Bảo trợ xã hội (nay hợp nhất thành Trung tâm Bảo trợ xã hội Hải Dương), Trung tâm Nuôi dưỡng tâm thần Hải Dương (nay đổi tên là Trung tâm Nuôi dưỡng tâm thần Người có công và Xã hội Hải Dương) như sau:</w:t>
      </w:r>
    </w:p>
    <w:p w:rsidR="00C04EF1" w:rsidRPr="00113CED" w:rsidRDefault="00560D5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r>
      <w:r w:rsidR="00B030DC" w:rsidRPr="00113CED">
        <w:rPr>
          <w:rFonts w:ascii="Times New Roman" w:hAnsi="Times New Roman" w:cs="Times New Roman"/>
          <w:sz w:val="28"/>
          <w:szCs w:val="28"/>
          <w:lang w:val="nl-NL"/>
        </w:rPr>
        <w:t>*</w:t>
      </w:r>
      <w:r w:rsidR="00747A04" w:rsidRPr="00113CED">
        <w:rPr>
          <w:rFonts w:ascii="Times New Roman" w:hAnsi="Times New Roman" w:cs="Times New Roman"/>
          <w:sz w:val="28"/>
          <w:szCs w:val="28"/>
          <w:lang w:val="nl-NL"/>
        </w:rPr>
        <w:t xml:space="preserve"> </w:t>
      </w:r>
      <w:r w:rsidRPr="00113CED">
        <w:rPr>
          <w:rFonts w:ascii="Times New Roman" w:hAnsi="Times New Roman" w:cs="Times New Roman"/>
          <w:sz w:val="28"/>
          <w:szCs w:val="28"/>
          <w:lang w:val="nl-NL"/>
        </w:rPr>
        <w:t>Trợ cấp nuôi dưỡng hàng tháng</w:t>
      </w:r>
    </w:p>
    <w:p w:rsidR="00560D55" w:rsidRPr="00113CED" w:rsidRDefault="00560D5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xml:space="preserve">- Trẻ em dưới 4 tuổi: 1.350.000 đồng/tháng (bằng mức chuẩn trợ </w:t>
      </w:r>
      <w:r w:rsidR="001774DB" w:rsidRPr="00113CED">
        <w:rPr>
          <w:rFonts w:ascii="Times New Roman" w:hAnsi="Times New Roman" w:cs="Times New Roman"/>
          <w:sz w:val="28"/>
          <w:szCs w:val="28"/>
          <w:lang w:val="nl-NL"/>
        </w:rPr>
        <w:t>giúp</w:t>
      </w:r>
      <w:r w:rsidRPr="00113CED">
        <w:rPr>
          <w:rFonts w:ascii="Times New Roman" w:hAnsi="Times New Roman" w:cs="Times New Roman"/>
          <w:sz w:val="28"/>
          <w:szCs w:val="28"/>
          <w:lang w:val="nl-NL"/>
        </w:rPr>
        <w:t xml:space="preserve"> xã hội quy định tại Nghị định số 136/2013/NĐ-CP nhân với hệ số 5);</w:t>
      </w:r>
    </w:p>
    <w:p w:rsidR="00592FE9" w:rsidRPr="00113CED" w:rsidRDefault="00560D5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Các đố</w:t>
      </w:r>
      <w:r w:rsidR="00320849" w:rsidRPr="00113CED">
        <w:rPr>
          <w:rFonts w:ascii="Times New Roman" w:hAnsi="Times New Roman" w:cs="Times New Roman"/>
          <w:sz w:val="28"/>
          <w:szCs w:val="28"/>
          <w:lang w:val="nl-NL"/>
        </w:rPr>
        <w:t>i tượ</w:t>
      </w:r>
      <w:r w:rsidRPr="00113CED">
        <w:rPr>
          <w:rFonts w:ascii="Times New Roman" w:hAnsi="Times New Roman" w:cs="Times New Roman"/>
          <w:sz w:val="28"/>
          <w:szCs w:val="28"/>
          <w:lang w:val="nl-NL"/>
        </w:rPr>
        <w:t xml:space="preserve">ng khác: </w:t>
      </w:r>
      <w:r w:rsidR="00592FE9" w:rsidRPr="00113CED">
        <w:rPr>
          <w:rFonts w:ascii="Times New Roman" w:hAnsi="Times New Roman" w:cs="Times New Roman"/>
          <w:sz w:val="28"/>
          <w:szCs w:val="28"/>
          <w:lang w:val="nl-NL"/>
        </w:rPr>
        <w:t xml:space="preserve">1.080.000 đồng/tháng (bằng mức chuẩn trợ </w:t>
      </w:r>
      <w:r w:rsidR="001774DB" w:rsidRPr="00113CED">
        <w:rPr>
          <w:rFonts w:ascii="Times New Roman" w:hAnsi="Times New Roman" w:cs="Times New Roman"/>
          <w:sz w:val="28"/>
          <w:szCs w:val="28"/>
          <w:lang w:val="nl-NL"/>
        </w:rPr>
        <w:t>giúp</w:t>
      </w:r>
      <w:r w:rsidR="00592FE9" w:rsidRPr="00113CED">
        <w:rPr>
          <w:rFonts w:ascii="Times New Roman" w:hAnsi="Times New Roman" w:cs="Times New Roman"/>
          <w:sz w:val="28"/>
          <w:szCs w:val="28"/>
          <w:lang w:val="nl-NL"/>
        </w:rPr>
        <w:t xml:space="preserve"> xã hội quy định tại Nghị định số 136/2013/NĐ-CP nhân với hệ số 4);</w:t>
      </w:r>
    </w:p>
    <w:p w:rsidR="00054295" w:rsidRPr="00113CED" w:rsidRDefault="0005429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r>
      <w:r w:rsidR="00B030DC" w:rsidRPr="00113CED">
        <w:rPr>
          <w:rFonts w:ascii="Times New Roman" w:hAnsi="Times New Roman" w:cs="Times New Roman"/>
          <w:sz w:val="28"/>
          <w:szCs w:val="28"/>
          <w:lang w:val="nl-NL"/>
        </w:rPr>
        <w:t>*</w:t>
      </w:r>
      <w:r w:rsidRPr="00113CED">
        <w:rPr>
          <w:rFonts w:ascii="Times New Roman" w:hAnsi="Times New Roman" w:cs="Times New Roman"/>
          <w:sz w:val="28"/>
          <w:szCs w:val="28"/>
          <w:lang w:val="nl-NL"/>
        </w:rPr>
        <w:t xml:space="preserve"> Các khoản trợ giúp, trợ cấp khác</w:t>
      </w:r>
    </w:p>
    <w:p w:rsidR="00054295" w:rsidRPr="00113CED" w:rsidRDefault="0005429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Mua tư trang, vật dụng sinh hoạt đời sống hàng ngày:</w:t>
      </w:r>
    </w:p>
    <w:p w:rsidR="00054295" w:rsidRPr="00113CED" w:rsidRDefault="0005429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Trẻ em dưới 4 tuổi: 1.000.000 đồng/người/năm</w:t>
      </w:r>
    </w:p>
    <w:p w:rsidR="00054295" w:rsidRPr="00113CED" w:rsidRDefault="00054295"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Các đối tượng khác: 1.150.000 đồng/người/năm</w:t>
      </w:r>
    </w:p>
    <w:p w:rsidR="00375BDD" w:rsidRPr="00113CED" w:rsidRDefault="00375BDD"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xml:space="preserve">(Tư trang, vật dụng sinh hoạt gồm: quần áo dài, quần áo lót, áo rét, chăn, màn, chiếu, khăn mặt, dép nhựa, xà phòng, kem đánh răng, sữa tắm, dầu gội đầu và các </w:t>
      </w:r>
      <w:r w:rsidRPr="00113CED">
        <w:rPr>
          <w:rFonts w:ascii="Times New Roman" w:hAnsi="Times New Roman" w:cs="Times New Roman"/>
          <w:sz w:val="28"/>
          <w:szCs w:val="28"/>
          <w:lang w:val="nl-NL"/>
        </w:rPr>
        <w:lastRenderedPageBreak/>
        <w:t>vật dụng khác với số lượng và đơn giá cụ thể theo phụ lục đính kèmQuyết định số 1607/QĐ-UBND)</w:t>
      </w:r>
    </w:p>
    <w:p w:rsidR="008831B1" w:rsidRPr="00113CED" w:rsidRDefault="008831B1"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w:t>
      </w:r>
      <w:r w:rsidR="00747A04" w:rsidRPr="00113CED">
        <w:rPr>
          <w:rFonts w:ascii="Times New Roman" w:hAnsi="Times New Roman" w:cs="Times New Roman"/>
          <w:sz w:val="28"/>
          <w:szCs w:val="28"/>
          <w:lang w:val="nl-NL"/>
        </w:rPr>
        <w:t xml:space="preserve"> </w:t>
      </w:r>
      <w:r w:rsidRPr="00113CED">
        <w:rPr>
          <w:rFonts w:ascii="Times New Roman" w:hAnsi="Times New Roman" w:cs="Times New Roman"/>
          <w:sz w:val="28"/>
          <w:szCs w:val="28"/>
          <w:lang w:val="nl-NL"/>
        </w:rPr>
        <w:t>Tiền thuốc chữa bệnh:</w:t>
      </w:r>
    </w:p>
    <w:p w:rsidR="008831B1" w:rsidRPr="00113CED" w:rsidRDefault="008831B1"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Đối với các đối tượng tâm thần: 2.000.000 đồng/người/năm</w:t>
      </w:r>
    </w:p>
    <w:p w:rsidR="008831B1" w:rsidRPr="00113CED" w:rsidRDefault="008831B1"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xml:space="preserve">+ Các đối tượng khác: </w:t>
      </w:r>
      <w:r w:rsidR="001F7EC0" w:rsidRPr="00113CED">
        <w:rPr>
          <w:rFonts w:ascii="Times New Roman" w:hAnsi="Times New Roman" w:cs="Times New Roman"/>
          <w:sz w:val="28"/>
          <w:szCs w:val="28"/>
          <w:lang w:val="nl-NL"/>
        </w:rPr>
        <w:t>300.</w:t>
      </w:r>
      <w:r w:rsidRPr="00113CED">
        <w:rPr>
          <w:rFonts w:ascii="Times New Roman" w:hAnsi="Times New Roman" w:cs="Times New Roman"/>
          <w:sz w:val="28"/>
          <w:szCs w:val="28"/>
          <w:lang w:val="nl-NL"/>
        </w:rPr>
        <w:t>000 đồng/người/năm</w:t>
      </w:r>
    </w:p>
    <w:p w:rsidR="00320849" w:rsidRPr="00113CED" w:rsidRDefault="001E731A"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w:t>
      </w:r>
      <w:r w:rsidR="00747A04" w:rsidRPr="00113CED">
        <w:rPr>
          <w:rFonts w:ascii="Times New Roman" w:hAnsi="Times New Roman" w:cs="Times New Roman"/>
          <w:sz w:val="28"/>
          <w:szCs w:val="28"/>
          <w:lang w:val="nl-NL"/>
        </w:rPr>
        <w:t xml:space="preserve"> </w:t>
      </w:r>
      <w:r w:rsidRPr="00113CED">
        <w:rPr>
          <w:rFonts w:ascii="Times New Roman" w:hAnsi="Times New Roman" w:cs="Times New Roman"/>
          <w:sz w:val="28"/>
          <w:szCs w:val="28"/>
          <w:lang w:val="nl-NL"/>
        </w:rPr>
        <w:t>Vệ sinh cá nhân đối với đối tượng phụ nữ trong độ tuổi sinh đẻ: 30.000 đồng/người/tháng</w:t>
      </w:r>
    </w:p>
    <w:p w:rsidR="000354F4" w:rsidRPr="00113CED" w:rsidRDefault="00B030DC"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b)</w:t>
      </w:r>
      <w:r w:rsidR="00592FE9" w:rsidRPr="00113CED">
        <w:rPr>
          <w:rFonts w:ascii="Times New Roman" w:hAnsi="Times New Roman" w:cs="Times New Roman"/>
          <w:sz w:val="28"/>
          <w:szCs w:val="28"/>
          <w:lang w:val="nl-NL"/>
        </w:rPr>
        <w:t xml:space="preserve"> Từ ngày 01/7/2021, Nghị định số 136/2013/NĐ-CP được thay thế bởi Nghị định số 20/2021/NĐ-CP</w:t>
      </w:r>
      <w:r w:rsidR="00747A04" w:rsidRPr="00113CED">
        <w:rPr>
          <w:rFonts w:ascii="Times New Roman" w:hAnsi="Times New Roman" w:cs="Times New Roman"/>
          <w:sz w:val="28"/>
          <w:szCs w:val="28"/>
          <w:lang w:val="nl-NL"/>
        </w:rPr>
        <w:t xml:space="preserve"> </w:t>
      </w:r>
      <w:r w:rsidR="00592FE9" w:rsidRPr="00113CED">
        <w:rPr>
          <w:rFonts w:ascii="Times New Roman" w:hAnsi="Times New Roman" w:cs="Times New Roman"/>
          <w:sz w:val="28"/>
          <w:szCs w:val="28"/>
          <w:lang w:val="nl-NL"/>
        </w:rPr>
        <w:t>ngày 15/3/2021 của Chính phủ quy định chính sách trợ giúp xã hội đối với đối tượng bảo trợ xã hội</w:t>
      </w:r>
      <w:r w:rsidR="00320849" w:rsidRPr="00113CED">
        <w:rPr>
          <w:rFonts w:ascii="Times New Roman" w:hAnsi="Times New Roman" w:cs="Times New Roman"/>
          <w:sz w:val="28"/>
          <w:szCs w:val="28"/>
          <w:lang w:val="nl-NL"/>
        </w:rPr>
        <w:t>;</w:t>
      </w:r>
      <w:r w:rsidR="00747A04" w:rsidRPr="00113CED">
        <w:rPr>
          <w:rFonts w:ascii="Times New Roman" w:hAnsi="Times New Roman" w:cs="Times New Roman"/>
          <w:sz w:val="28"/>
          <w:szCs w:val="28"/>
          <w:lang w:val="nl-NL"/>
        </w:rPr>
        <w:t xml:space="preserve"> đồng thời, </w:t>
      </w:r>
      <w:r w:rsidR="000354F4" w:rsidRPr="00113CED">
        <w:rPr>
          <w:rFonts w:ascii="Times New Roman" w:hAnsi="Times New Roman" w:cs="Times New Roman"/>
          <w:sz w:val="28"/>
          <w:szCs w:val="28"/>
          <w:lang w:val="nl-NL"/>
        </w:rPr>
        <w:t>do biến động của giá cả thị trường nên mức trợ cấp nuôi dưỡng hàng tháng (tiền ăn) chưa đảm bảo đời sống và sức khỏe cho đối tượ</w:t>
      </w:r>
      <w:r w:rsidR="00320849" w:rsidRPr="00113CED">
        <w:rPr>
          <w:rFonts w:ascii="Times New Roman" w:hAnsi="Times New Roman" w:cs="Times New Roman"/>
          <w:sz w:val="28"/>
          <w:szCs w:val="28"/>
          <w:lang w:val="nl-NL"/>
        </w:rPr>
        <w:t>ng</w:t>
      </w:r>
      <w:r w:rsidR="000354F4" w:rsidRPr="00113CED">
        <w:rPr>
          <w:rFonts w:ascii="Times New Roman" w:hAnsi="Times New Roman" w:cs="Times New Roman"/>
          <w:sz w:val="28"/>
          <w:szCs w:val="28"/>
          <w:lang w:val="nl-NL"/>
        </w:rPr>
        <w:t xml:space="preserve">. Mặt khác, do tính chất đặc thù của từng đối tượng nên quy định cụ thể về </w:t>
      </w:r>
      <w:r w:rsidR="00592FE9" w:rsidRPr="00113CED">
        <w:rPr>
          <w:rFonts w:ascii="Times New Roman" w:hAnsi="Times New Roman" w:cs="Times New Roman"/>
          <w:sz w:val="28"/>
          <w:szCs w:val="28"/>
          <w:lang w:val="nl-NL"/>
        </w:rPr>
        <w:t xml:space="preserve">số lượng và đơn giá các đồ dùng sinh hoạt cá nhân </w:t>
      </w:r>
      <w:r w:rsidR="00D566B6" w:rsidRPr="00113CED">
        <w:rPr>
          <w:rFonts w:ascii="Times New Roman" w:hAnsi="Times New Roman" w:cs="Times New Roman"/>
          <w:sz w:val="28"/>
          <w:szCs w:val="28"/>
          <w:lang w:val="nl-NL"/>
        </w:rPr>
        <w:t xml:space="preserve">trợ cấp cho các đối tượng quy định như </w:t>
      </w:r>
      <w:r w:rsidR="00851017" w:rsidRPr="00113CED">
        <w:rPr>
          <w:rFonts w:ascii="Times New Roman" w:hAnsi="Times New Roman" w:cs="Times New Roman"/>
          <w:sz w:val="28"/>
          <w:szCs w:val="28"/>
          <w:lang w:val="nl-NL"/>
        </w:rPr>
        <w:t xml:space="preserve">điểm </w:t>
      </w:r>
      <w:r w:rsidR="0012356F" w:rsidRPr="00113CED">
        <w:rPr>
          <w:rFonts w:ascii="Times New Roman" w:hAnsi="Times New Roman" w:cs="Times New Roman"/>
          <w:sz w:val="28"/>
          <w:szCs w:val="28"/>
          <w:lang w:val="nl-NL"/>
        </w:rPr>
        <w:t xml:space="preserve">a </w:t>
      </w:r>
      <w:r w:rsidR="00851017" w:rsidRPr="00113CED">
        <w:rPr>
          <w:rFonts w:ascii="Times New Roman" w:hAnsi="Times New Roman" w:cs="Times New Roman"/>
          <w:sz w:val="28"/>
          <w:szCs w:val="28"/>
          <w:lang w:val="nl-NL"/>
        </w:rPr>
        <w:t xml:space="preserve">khoản 3.2 phần I nêu </w:t>
      </w:r>
      <w:r w:rsidR="00D566B6" w:rsidRPr="00113CED">
        <w:rPr>
          <w:rFonts w:ascii="Times New Roman" w:hAnsi="Times New Roman" w:cs="Times New Roman"/>
          <w:sz w:val="28"/>
          <w:szCs w:val="28"/>
          <w:lang w:val="nl-NL"/>
        </w:rPr>
        <w:t>trên không</w:t>
      </w:r>
      <w:r w:rsidR="00F32C55" w:rsidRPr="00113CED">
        <w:rPr>
          <w:rFonts w:ascii="Times New Roman" w:hAnsi="Times New Roman" w:cs="Times New Roman"/>
          <w:sz w:val="28"/>
          <w:szCs w:val="28"/>
          <w:lang w:val="nl-NL"/>
        </w:rPr>
        <w:t xml:space="preserve"> còn</w:t>
      </w:r>
      <w:r w:rsidR="00D566B6" w:rsidRPr="00113CED">
        <w:rPr>
          <w:rFonts w:ascii="Times New Roman" w:hAnsi="Times New Roman" w:cs="Times New Roman"/>
          <w:sz w:val="28"/>
          <w:szCs w:val="28"/>
          <w:lang w:val="nl-NL"/>
        </w:rPr>
        <w:t xml:space="preserve"> phù hợp với thực tế. </w:t>
      </w:r>
    </w:p>
    <w:p w:rsidR="00592FE9" w:rsidRPr="00113CED" w:rsidRDefault="00747A04"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Vì</w:t>
      </w:r>
      <w:r w:rsidR="00592FE9" w:rsidRPr="00113CED">
        <w:rPr>
          <w:rFonts w:ascii="Times New Roman" w:hAnsi="Times New Roman" w:cs="Times New Roman"/>
          <w:sz w:val="28"/>
          <w:szCs w:val="28"/>
          <w:lang w:val="nl-NL"/>
        </w:rPr>
        <w:t xml:space="preserve"> vậ</w:t>
      </w:r>
      <w:r w:rsidR="00D566B6" w:rsidRPr="00113CED">
        <w:rPr>
          <w:rFonts w:ascii="Times New Roman" w:hAnsi="Times New Roman" w:cs="Times New Roman"/>
          <w:sz w:val="28"/>
          <w:szCs w:val="28"/>
          <w:lang w:val="nl-NL"/>
        </w:rPr>
        <w:t>y, việc</w:t>
      </w:r>
      <w:r w:rsidR="00592FE9" w:rsidRPr="00113CED">
        <w:rPr>
          <w:rFonts w:ascii="Times New Roman" w:hAnsi="Times New Roman" w:cs="Times New Roman"/>
          <w:sz w:val="28"/>
          <w:szCs w:val="28"/>
          <w:lang w:val="nl-NL"/>
        </w:rPr>
        <w:t xml:space="preserve"> điều chỉnh mức trợ cấp nuôi dưỡng hàng tháng</w:t>
      </w:r>
      <w:r w:rsidR="00A552EE" w:rsidRPr="00113CED">
        <w:rPr>
          <w:rFonts w:ascii="Times New Roman" w:hAnsi="Times New Roman" w:cs="Times New Roman"/>
          <w:sz w:val="28"/>
          <w:szCs w:val="28"/>
          <w:lang w:val="nl-NL"/>
        </w:rPr>
        <w:t xml:space="preserve"> </w:t>
      </w:r>
      <w:r w:rsidR="00592FE9" w:rsidRPr="00113CED">
        <w:rPr>
          <w:rFonts w:ascii="Times New Roman" w:hAnsi="Times New Roman" w:cs="Times New Roman"/>
          <w:sz w:val="28"/>
          <w:szCs w:val="28"/>
          <w:lang w:val="nl-NL"/>
        </w:rPr>
        <w:t>đúng theo quy định tại Nghị định số 20/2021/NĐ-CP</w:t>
      </w:r>
      <w:r w:rsidR="00D566B6" w:rsidRPr="00113CED">
        <w:rPr>
          <w:rFonts w:ascii="Times New Roman" w:hAnsi="Times New Roman" w:cs="Times New Roman"/>
          <w:sz w:val="28"/>
          <w:szCs w:val="28"/>
          <w:lang w:val="nl-NL"/>
        </w:rPr>
        <w:t xml:space="preserve"> và điều chỉnh quy định về số lượng và đơn giá các đồ dùng sinh hoạt cá nhân trợ cấp cho các đối tượng được tiếp nhận vào các cơ sở trợ giúp xã hội thuộc Sở Lao động - Thương binh và Xã hội là cần thiết.</w:t>
      </w:r>
    </w:p>
    <w:p w:rsidR="00CD72B2" w:rsidRPr="00113CED" w:rsidRDefault="00CD72B2" w:rsidP="00E83FC4">
      <w:pPr>
        <w:spacing w:before="120" w:after="0" w:line="380" w:lineRule="exact"/>
        <w:ind w:firstLine="720"/>
        <w:jc w:val="both"/>
        <w:rPr>
          <w:rFonts w:ascii="Times New Roman Bold" w:hAnsi="Times New Roman Bold" w:cs="Times New Roman"/>
          <w:b/>
          <w:spacing w:val="-4"/>
          <w:sz w:val="28"/>
          <w:szCs w:val="28"/>
          <w:lang w:val="nl-NL"/>
        </w:rPr>
      </w:pPr>
      <w:r w:rsidRPr="00113CED">
        <w:rPr>
          <w:rFonts w:ascii="Times New Roman Bold" w:hAnsi="Times New Roman Bold" w:cs="Times New Roman"/>
          <w:b/>
          <w:spacing w:val="-4"/>
          <w:sz w:val="28"/>
          <w:szCs w:val="28"/>
          <w:lang w:val="nl-NL"/>
        </w:rPr>
        <w:t xml:space="preserve">II. </w:t>
      </w:r>
      <w:r w:rsidR="00A552EE" w:rsidRPr="00113CED">
        <w:rPr>
          <w:rFonts w:ascii="Times New Roman Bold" w:hAnsi="Times New Roman Bold" w:cs="Times New Roman"/>
          <w:b/>
          <w:spacing w:val="-4"/>
          <w:sz w:val="28"/>
          <w:szCs w:val="28"/>
          <w:lang w:val="nl-NL"/>
        </w:rPr>
        <w:t xml:space="preserve">PHẠM VI ĐIỀU CHỈNH, ĐỐI TƯỢNG ÁP DỤNG CỦA NGHỊ QUYẾT </w:t>
      </w:r>
    </w:p>
    <w:p w:rsidR="00CD72B2" w:rsidRPr="00113CED" w:rsidRDefault="00CD72B2" w:rsidP="00E83FC4">
      <w:pPr>
        <w:pStyle w:val="ListParagraph"/>
        <w:numPr>
          <w:ilvl w:val="0"/>
          <w:numId w:val="4"/>
        </w:numPr>
        <w:spacing w:before="120" w:after="0" w:line="380" w:lineRule="exact"/>
        <w:rPr>
          <w:rFonts w:ascii="Times New Roman" w:hAnsi="Times New Roman" w:cs="Times New Roman"/>
          <w:b/>
          <w:sz w:val="28"/>
          <w:szCs w:val="28"/>
        </w:rPr>
      </w:pPr>
      <w:r w:rsidRPr="00113CED">
        <w:rPr>
          <w:rFonts w:ascii="Times New Roman" w:hAnsi="Times New Roman" w:cs="Times New Roman"/>
          <w:b/>
          <w:sz w:val="28"/>
          <w:szCs w:val="28"/>
        </w:rPr>
        <w:t>Phạm vi điều chỉ</w:t>
      </w:r>
      <w:r w:rsidR="00E83FC4" w:rsidRPr="00113CED">
        <w:rPr>
          <w:rFonts w:ascii="Times New Roman" w:hAnsi="Times New Roman" w:cs="Times New Roman"/>
          <w:b/>
          <w:sz w:val="28"/>
          <w:szCs w:val="28"/>
        </w:rPr>
        <w:t>nh</w:t>
      </w:r>
    </w:p>
    <w:p w:rsidR="00CD72B2" w:rsidRPr="00113CED" w:rsidRDefault="00CD72B2" w:rsidP="00E83FC4">
      <w:pPr>
        <w:spacing w:before="120" w:after="0" w:line="380" w:lineRule="exact"/>
        <w:ind w:firstLine="720"/>
        <w:jc w:val="both"/>
        <w:rPr>
          <w:rFonts w:ascii="Times New Roman" w:hAnsi="Times New Roman" w:cs="Times New Roman"/>
          <w:spacing w:val="-2"/>
          <w:sz w:val="28"/>
          <w:szCs w:val="28"/>
          <w:lang w:val="nl-NL"/>
        </w:rPr>
      </w:pPr>
      <w:r w:rsidRPr="00113CED">
        <w:rPr>
          <w:rFonts w:ascii="Times New Roman" w:hAnsi="Times New Roman" w:cs="Times New Roman"/>
          <w:spacing w:val="-2"/>
          <w:sz w:val="28"/>
          <w:szCs w:val="28"/>
        </w:rPr>
        <w:t xml:space="preserve">Quy định mức chuẩn trợ giúp xã hội; </w:t>
      </w:r>
      <w:r w:rsidRPr="00113CED">
        <w:rPr>
          <w:rFonts w:ascii="Times New Roman" w:hAnsi="Times New Roman" w:cs="Times New Roman"/>
          <w:spacing w:val="-2"/>
          <w:sz w:val="28"/>
          <w:szCs w:val="28"/>
          <w:lang w:val="nl-NL"/>
        </w:rPr>
        <w:t>đối tượng được hưởng trợ cấp xã hội hàng tháng; đối tượng và mức trợ cấp, trợ giúp xã hội đối với các đối tượng được tiếp nhận vào các cơ sở trợ giúp xã hội thuộc Sở Lao động - Thương binh và Xã hội</w:t>
      </w:r>
      <w:r w:rsidR="00C243AA" w:rsidRPr="00113CED">
        <w:rPr>
          <w:rFonts w:ascii="Times New Roman" w:hAnsi="Times New Roman" w:cs="Times New Roman"/>
          <w:spacing w:val="-2"/>
          <w:sz w:val="28"/>
          <w:szCs w:val="28"/>
          <w:lang w:val="nl-NL"/>
        </w:rPr>
        <w:t>.</w:t>
      </w:r>
    </w:p>
    <w:p w:rsidR="00CD72B2" w:rsidRPr="00113CED" w:rsidRDefault="00CD72B2" w:rsidP="00E83FC4">
      <w:pPr>
        <w:pStyle w:val="ListParagraph"/>
        <w:numPr>
          <w:ilvl w:val="0"/>
          <w:numId w:val="4"/>
        </w:numPr>
        <w:spacing w:before="120" w:after="0" w:line="380" w:lineRule="exact"/>
        <w:jc w:val="both"/>
        <w:rPr>
          <w:rFonts w:ascii="Times New Roman" w:hAnsi="Times New Roman" w:cs="Times New Roman"/>
          <w:b/>
          <w:sz w:val="28"/>
          <w:szCs w:val="28"/>
        </w:rPr>
      </w:pPr>
      <w:r w:rsidRPr="00113CED">
        <w:rPr>
          <w:rFonts w:ascii="Times New Roman" w:hAnsi="Times New Roman" w:cs="Times New Roman"/>
          <w:b/>
          <w:sz w:val="28"/>
          <w:szCs w:val="28"/>
        </w:rPr>
        <w:t>Đối tượng áp dụ</w:t>
      </w:r>
      <w:r w:rsidR="00E83FC4" w:rsidRPr="00113CED">
        <w:rPr>
          <w:rFonts w:ascii="Times New Roman" w:hAnsi="Times New Roman" w:cs="Times New Roman"/>
          <w:b/>
          <w:sz w:val="28"/>
          <w:szCs w:val="28"/>
        </w:rPr>
        <w:t>ng</w:t>
      </w:r>
    </w:p>
    <w:p w:rsidR="00CD72B2" w:rsidRPr="00113CED" w:rsidRDefault="009F3210" w:rsidP="00E83FC4">
      <w:pPr>
        <w:spacing w:before="120" w:after="0" w:line="380" w:lineRule="exact"/>
        <w:ind w:firstLine="720"/>
        <w:jc w:val="both"/>
        <w:rPr>
          <w:rFonts w:ascii="Times New Roman" w:hAnsi="Times New Roman" w:cs="Times New Roman"/>
          <w:sz w:val="28"/>
          <w:szCs w:val="28"/>
        </w:rPr>
      </w:pPr>
      <w:r w:rsidRPr="00113CED">
        <w:rPr>
          <w:rFonts w:ascii="Times New Roman" w:hAnsi="Times New Roman" w:cs="Times New Roman"/>
          <w:sz w:val="28"/>
          <w:szCs w:val="28"/>
        </w:rPr>
        <w:t>- Các đối tượng bảo trợ xã hội được hưởng trợ giúp xã hội thường xuyên và chăm sóc, nuôi dưỡng tại cộng đồng, được trợ giúp xã hội khẩn cấp, được tiếp nhận vào các cơ sở trợ giúp xã hội, nhà xã hội</w:t>
      </w:r>
      <w:r w:rsidR="00B5381E" w:rsidRPr="00113CED">
        <w:rPr>
          <w:rFonts w:ascii="Times New Roman" w:hAnsi="Times New Roman" w:cs="Times New Roman"/>
          <w:sz w:val="28"/>
          <w:szCs w:val="28"/>
        </w:rPr>
        <w:t xml:space="preserve"> </w:t>
      </w:r>
      <w:r w:rsidR="00320849" w:rsidRPr="00113CED">
        <w:rPr>
          <w:rFonts w:ascii="Times New Roman" w:hAnsi="Times New Roman" w:cs="Times New Roman"/>
          <w:sz w:val="28"/>
          <w:szCs w:val="28"/>
          <w:lang w:val="nl-NL"/>
        </w:rPr>
        <w:t xml:space="preserve">theo </w:t>
      </w:r>
      <w:r w:rsidRPr="00113CED">
        <w:rPr>
          <w:rFonts w:ascii="Times New Roman" w:hAnsi="Times New Roman" w:cs="Times New Roman"/>
          <w:sz w:val="28"/>
          <w:szCs w:val="28"/>
          <w:lang w:val="nl-NL"/>
        </w:rPr>
        <w:t>quy định tại Nghị định số 20/2021/NĐ-CPngày 15/3/2021 của Chính phủ quy định chính sách trợ giúp xã hội đối với đối tượng bảo trợ xã hội</w:t>
      </w:r>
      <w:r w:rsidR="001A0583" w:rsidRPr="00113CED">
        <w:rPr>
          <w:rFonts w:ascii="Times New Roman" w:hAnsi="Times New Roman" w:cs="Times New Roman"/>
          <w:sz w:val="28"/>
          <w:szCs w:val="28"/>
          <w:lang w:val="nl-NL"/>
        </w:rPr>
        <w:t>.</w:t>
      </w:r>
    </w:p>
    <w:p w:rsidR="001A0583" w:rsidRPr="00113CED" w:rsidRDefault="001A0583"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xml:space="preserve">- Đối tượng trẻ em dưới 16 tuổi và người từ 16 tuổi đến 22 tuổi đang học phổ thông, học nghề, trung học chuyên nghiệp, cao đẳng, đại học văn bằng thứ nhất đều </w:t>
      </w:r>
      <w:r w:rsidRPr="00113CED">
        <w:rPr>
          <w:rFonts w:ascii="Times New Roman" w:hAnsi="Times New Roman" w:cs="Times New Roman"/>
          <w:sz w:val="28"/>
          <w:szCs w:val="28"/>
          <w:lang w:val="nl-NL"/>
        </w:rPr>
        <w:lastRenderedPageBreak/>
        <w:t>mồ côi cha hoặc mẹ và người còn lại (cha hoặc mẹ) đang hưởng chính sách trợ giúp xã hội đối với đối tượng bảo trợ xã hội tại cộng đồng, không có khả năng nuôi dưỡng đang được hưởng trợ cấp xã hội hàng tháng theo quy định tại Quyết định số 11/2018/QĐ-UBND ngày 19/6/2018 của UBND tỉnh quy định một số nội dung về trợ giúp xã hội đối với đối tượng bảo trợ xã hội trên địa bàn tỉnh Hải Dương.</w:t>
      </w:r>
    </w:p>
    <w:p w:rsidR="00267568" w:rsidRPr="00113CED" w:rsidRDefault="00F464B3"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xml:space="preserve">- Các đối tượng </w:t>
      </w:r>
      <w:r w:rsidR="0012356F" w:rsidRPr="00113CED">
        <w:rPr>
          <w:rFonts w:ascii="Times New Roman" w:hAnsi="Times New Roman" w:cs="Times New Roman"/>
          <w:sz w:val="28"/>
          <w:szCs w:val="28"/>
          <w:lang w:val="nl-NL"/>
        </w:rPr>
        <w:t xml:space="preserve">đã </w:t>
      </w:r>
      <w:r w:rsidRPr="00113CED">
        <w:rPr>
          <w:rFonts w:ascii="Times New Roman" w:hAnsi="Times New Roman" w:cs="Times New Roman"/>
          <w:sz w:val="28"/>
          <w:szCs w:val="28"/>
          <w:lang w:val="nl-NL"/>
        </w:rPr>
        <w:t>được tiếp nhận vào các cơ sở trợ giúp xã hội thuộc Sở Lao động - Thương binh và Xã hội theo quy định tại Nghị định số 136/2013/NĐ-CP ngày 21/10/2013 của Chính phủ quy định chính sách trợ giúp xã hội đối với đối tượng bảo trợ xã hộ</w:t>
      </w:r>
      <w:r w:rsidR="00200D2B" w:rsidRPr="00113CED">
        <w:rPr>
          <w:rFonts w:ascii="Times New Roman" w:hAnsi="Times New Roman" w:cs="Times New Roman"/>
          <w:sz w:val="28"/>
          <w:szCs w:val="28"/>
          <w:lang w:val="nl-NL"/>
        </w:rPr>
        <w:t xml:space="preserve">i; </w:t>
      </w:r>
      <w:r w:rsidR="00200D2B" w:rsidRPr="00113CED">
        <w:rPr>
          <w:rFonts w:ascii="Times New Roman" w:hAnsi="Times New Roman"/>
          <w:sz w:val="28"/>
          <w:szCs w:val="28"/>
          <w:lang w:val="nl-NL"/>
        </w:rPr>
        <w:t>Nghị định số 103/2017/NĐ-CP ngày 12/9/2017 của Chính phủ quy định về thành lập, tổ chức, hoạt động, giải thể và quản lý các cơ sở trợ giúp xã hội</w:t>
      </w:r>
      <w:r w:rsidR="0011503E" w:rsidRPr="00113CED">
        <w:rPr>
          <w:rFonts w:ascii="Times New Roman" w:hAnsi="Times New Roman"/>
          <w:sz w:val="28"/>
          <w:szCs w:val="28"/>
          <w:lang w:val="nl-NL"/>
        </w:rPr>
        <w:t xml:space="preserve"> </w:t>
      </w:r>
      <w:r w:rsidRPr="00113CED">
        <w:rPr>
          <w:rFonts w:ascii="Times New Roman" w:hAnsi="Times New Roman" w:cs="Times New Roman"/>
          <w:sz w:val="28"/>
          <w:szCs w:val="28"/>
          <w:lang w:val="nl-NL"/>
        </w:rPr>
        <w:t>và Công văn số 2869/UBND-VP ngày 08/12/2015 của UBND tỉnh</w:t>
      </w:r>
      <w:r w:rsidR="00A45D36" w:rsidRPr="00113CED">
        <w:rPr>
          <w:rFonts w:ascii="Times New Roman" w:hAnsi="Times New Roman" w:cs="Times New Roman"/>
          <w:sz w:val="28"/>
          <w:szCs w:val="28"/>
          <w:lang w:val="nl-NL"/>
        </w:rPr>
        <w:t>.</w:t>
      </w:r>
    </w:p>
    <w:p w:rsidR="00070367" w:rsidRPr="00113CED" w:rsidRDefault="00D05F94" w:rsidP="00E83FC4">
      <w:pPr>
        <w:spacing w:before="120" w:after="0" w:line="380" w:lineRule="exact"/>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ab/>
      </w:r>
      <w:r w:rsidR="00070367" w:rsidRPr="00113CED">
        <w:rPr>
          <w:rFonts w:ascii="Times New Roman" w:hAnsi="Times New Roman" w:cs="Times New Roman"/>
          <w:b/>
          <w:sz w:val="28"/>
          <w:szCs w:val="28"/>
          <w:lang w:val="nl-NL"/>
        </w:rPr>
        <w:t xml:space="preserve">III. </w:t>
      </w:r>
      <w:r w:rsidR="00A552EE" w:rsidRPr="00113CED">
        <w:rPr>
          <w:rFonts w:ascii="Times New Roman" w:hAnsi="Times New Roman" w:cs="Times New Roman"/>
          <w:b/>
          <w:sz w:val="28"/>
          <w:szCs w:val="28"/>
          <w:lang w:val="nl-NL"/>
        </w:rPr>
        <w:t>NỘI DUNG CỦA CHÍNH SÁCH</w:t>
      </w:r>
      <w:r w:rsidR="00070367" w:rsidRPr="00113CED">
        <w:rPr>
          <w:rFonts w:ascii="Times New Roman" w:hAnsi="Times New Roman" w:cs="Times New Roman"/>
          <w:b/>
          <w:sz w:val="28"/>
          <w:szCs w:val="28"/>
          <w:lang w:val="nl-NL"/>
        </w:rPr>
        <w:t xml:space="preserve"> </w:t>
      </w:r>
    </w:p>
    <w:p w:rsidR="00A45D36" w:rsidRPr="00113CED" w:rsidRDefault="00A45D36"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b/>
          <w:sz w:val="28"/>
          <w:szCs w:val="28"/>
          <w:lang w:val="nl-NL"/>
        </w:rPr>
        <w:t>1. Mức chuẩn trợ giúp xã hội áp dụng trên địa bàn tỉnh á</w:t>
      </w:r>
      <w:r w:rsidR="005F7478" w:rsidRPr="00113CED">
        <w:rPr>
          <w:rFonts w:ascii="Times New Roman" w:hAnsi="Times New Roman" w:cs="Times New Roman"/>
          <w:b/>
          <w:sz w:val="28"/>
          <w:szCs w:val="28"/>
          <w:lang w:val="nl-NL"/>
        </w:rPr>
        <w:t>p</w:t>
      </w:r>
      <w:r w:rsidRPr="00113CED">
        <w:rPr>
          <w:rFonts w:ascii="Times New Roman" w:hAnsi="Times New Roman" w:cs="Times New Roman"/>
          <w:b/>
          <w:sz w:val="28"/>
          <w:szCs w:val="28"/>
          <w:lang w:val="nl-NL"/>
        </w:rPr>
        <w:t xml:space="preserve"> dụng từ ngày 01/7/2021 là:</w:t>
      </w:r>
      <w:r w:rsidRPr="00113CED">
        <w:rPr>
          <w:rFonts w:ascii="Times New Roman" w:hAnsi="Times New Roman" w:cs="Times New Roman"/>
          <w:sz w:val="28"/>
          <w:szCs w:val="28"/>
          <w:lang w:val="nl-NL"/>
        </w:rPr>
        <w:t xml:space="preserve"> 360.000 đồng/tháng.</w:t>
      </w:r>
    </w:p>
    <w:p w:rsidR="00965C13" w:rsidRPr="00113CED" w:rsidRDefault="00965C13"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Mức chuẩn trợ giúp xã hôi là căn cứ xác định mức trợ cấp xã hội, mức hỗ trợ kinh phí nhận chăm sóc, nuôi dưỡ</w:t>
      </w:r>
      <w:r w:rsidR="004C2C07" w:rsidRPr="00113CED">
        <w:rPr>
          <w:rFonts w:ascii="Times New Roman" w:hAnsi="Times New Roman" w:cs="Times New Roman"/>
          <w:sz w:val="28"/>
          <w:szCs w:val="28"/>
          <w:lang w:val="nl-NL"/>
        </w:rPr>
        <w:t>ng; mức trợ cấp nuôi dưỡng trong cơ sở trợ giúp xã hội và các mức trợ giúp xã hội khác.</w:t>
      </w:r>
    </w:p>
    <w:p w:rsidR="00A45D36" w:rsidRPr="00113CED" w:rsidRDefault="00A45D36" w:rsidP="00E83FC4">
      <w:pPr>
        <w:spacing w:before="120" w:after="0" w:line="380" w:lineRule="exact"/>
        <w:ind w:firstLine="720"/>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 xml:space="preserve">2. Đối tượng và mức hưởng trợ cấp xã hội </w:t>
      </w:r>
    </w:p>
    <w:p w:rsidR="002F723E" w:rsidRPr="00113CED" w:rsidRDefault="00A45D36" w:rsidP="00E83FC4">
      <w:pPr>
        <w:spacing w:before="120" w:after="0" w:line="380" w:lineRule="exact"/>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ab/>
        <w:t>2.1. Đối tượng và mức trợ cấp xã hội hàng tháng</w:t>
      </w:r>
      <w:r w:rsidR="002F723E" w:rsidRPr="00113CED">
        <w:rPr>
          <w:rFonts w:ascii="Times New Roman" w:hAnsi="Times New Roman" w:cs="Times New Roman"/>
          <w:b/>
          <w:sz w:val="28"/>
          <w:szCs w:val="28"/>
          <w:lang w:val="nl-NL"/>
        </w:rPr>
        <w:t xml:space="preserve"> tại cộng đồng</w:t>
      </w:r>
    </w:p>
    <w:p w:rsidR="00A45D36" w:rsidRPr="00113CED" w:rsidRDefault="002F723E"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Trợ cấp xã hội hàng tháng tại cộng đồng</w:t>
      </w:r>
      <w:r w:rsidR="00A45D36" w:rsidRPr="00113CED">
        <w:rPr>
          <w:rFonts w:ascii="Times New Roman" w:hAnsi="Times New Roman" w:cs="Times New Roman"/>
          <w:sz w:val="28"/>
          <w:szCs w:val="28"/>
          <w:lang w:val="nl-NL"/>
        </w:rPr>
        <w:t xml:space="preserve"> bằng mức chuẩn trợ </w:t>
      </w:r>
      <w:r w:rsidR="0012356F" w:rsidRPr="00113CED">
        <w:rPr>
          <w:rFonts w:ascii="Times New Roman" w:hAnsi="Times New Roman" w:cs="Times New Roman"/>
          <w:sz w:val="28"/>
          <w:szCs w:val="28"/>
          <w:lang w:val="nl-NL"/>
        </w:rPr>
        <w:t>giúp</w:t>
      </w:r>
      <w:r w:rsidR="00A45D36" w:rsidRPr="00113CED">
        <w:rPr>
          <w:rFonts w:ascii="Times New Roman" w:hAnsi="Times New Roman" w:cs="Times New Roman"/>
          <w:sz w:val="28"/>
          <w:szCs w:val="28"/>
          <w:lang w:val="nl-NL"/>
        </w:rPr>
        <w:t xml:space="preserve"> xã hội quy định tại Nghị định số 20/2021/NĐ-CP nhân với hệ số tương ứng như sau:</w:t>
      </w:r>
    </w:p>
    <w:p w:rsidR="00A45D36" w:rsidRPr="00113CED" w:rsidRDefault="00A45D36"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Đối tượng trẻ em dưới 16 tuổi mồ côi cha hoặc mẹ và người còn lại (cha hoặc mẹ) đang hưởng chính sách trợ giúp xã hội đối với đối tượng bảo trợ xã hội tại cộng đồng, không có khả năng nuôi dưỡng, trong đó:</w:t>
      </w:r>
    </w:p>
    <w:p w:rsidR="00A45D36" w:rsidRPr="00113CED" w:rsidRDefault="00A45D36"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Trẻ em dưới 04 tuổi: hệ số 2,5;</w:t>
      </w:r>
    </w:p>
    <w:p w:rsidR="00A45D36" w:rsidRPr="00113CED" w:rsidRDefault="00A45D36"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Trẻ em từ 04 tuổi đến dưới 16 tuổi: với hệ số 1,5;</w:t>
      </w:r>
    </w:p>
    <w:p w:rsidR="00A45D36" w:rsidRPr="00113CED" w:rsidRDefault="00A45D36"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Đối tượng người từ 16 tuổi đến 22 tuổi đang học phổ thông, học nghề, trung học chuyên nghiệp, cao đẳng, đại học văn bằng thứ nhất mồ côi cha hoặc mẹ và người còn lại (cha hoặc mẹ)đang hưởng chính sách trợ giúp xã hội đối với đối tượng bảo trợ xã hội tại cộng đồng, không có khả năng nuôi dưỡng: hệ số</w:t>
      </w:r>
      <w:r w:rsidR="005F7478" w:rsidRPr="00113CED">
        <w:rPr>
          <w:rFonts w:ascii="Times New Roman" w:hAnsi="Times New Roman" w:cs="Times New Roman"/>
          <w:sz w:val="28"/>
          <w:szCs w:val="28"/>
          <w:lang w:val="nl-NL"/>
        </w:rPr>
        <w:t xml:space="preserve"> 1,5.</w:t>
      </w:r>
    </w:p>
    <w:p w:rsidR="00123E5D" w:rsidRPr="00113CED" w:rsidRDefault="002F723E" w:rsidP="00E83FC4">
      <w:pPr>
        <w:spacing w:before="120" w:after="0" w:line="38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lastRenderedPageBreak/>
        <w:tab/>
      </w:r>
      <w:r w:rsidR="00A45D36" w:rsidRPr="00113CED">
        <w:rPr>
          <w:rFonts w:ascii="Times New Roman" w:hAnsi="Times New Roman" w:cs="Times New Roman"/>
          <w:sz w:val="28"/>
          <w:szCs w:val="28"/>
          <w:lang w:val="nl-NL"/>
        </w:rPr>
        <w:t>Việc thực hiện chế độ trợ giúp xã hội thường xuyên cho các đối tượ</w:t>
      </w:r>
      <w:r w:rsidR="003D23D0" w:rsidRPr="00113CED">
        <w:rPr>
          <w:rFonts w:ascii="Times New Roman" w:hAnsi="Times New Roman" w:cs="Times New Roman"/>
          <w:sz w:val="28"/>
          <w:szCs w:val="28"/>
          <w:lang w:val="nl-NL"/>
        </w:rPr>
        <w:t>ng tại điểm 2.1 phần III nêu trên</w:t>
      </w:r>
      <w:r w:rsidR="00A45D36" w:rsidRPr="00113CED">
        <w:rPr>
          <w:rFonts w:ascii="Times New Roman" w:hAnsi="Times New Roman" w:cs="Times New Roman"/>
          <w:sz w:val="28"/>
          <w:szCs w:val="28"/>
          <w:lang w:val="nl-NL"/>
        </w:rPr>
        <w:t xml:space="preserve"> được thực hiện theo quy định tại Điều 7, Điều 8, Điều 9, Điều 10, Điều 11 Nghị định số 20/2021/NĐ-CP.</w:t>
      </w:r>
    </w:p>
    <w:p w:rsidR="00931FB3" w:rsidRPr="00113CED" w:rsidRDefault="00931FB3" w:rsidP="00E83FC4">
      <w:pPr>
        <w:spacing w:before="120" w:after="0" w:line="380" w:lineRule="exact"/>
        <w:jc w:val="both"/>
        <w:rPr>
          <w:rFonts w:ascii="Times New Roman Bold" w:hAnsi="Times New Roman Bold" w:cs="Times New Roman"/>
          <w:b/>
          <w:spacing w:val="-6"/>
          <w:sz w:val="28"/>
          <w:szCs w:val="28"/>
          <w:lang w:val="nl-NL"/>
        </w:rPr>
      </w:pPr>
      <w:r w:rsidRPr="00113CED">
        <w:rPr>
          <w:rFonts w:ascii="Times New Roman" w:hAnsi="Times New Roman" w:cs="Times New Roman"/>
          <w:sz w:val="28"/>
          <w:szCs w:val="28"/>
          <w:lang w:val="nl-NL"/>
        </w:rPr>
        <w:tab/>
      </w:r>
      <w:r w:rsidR="00E660F2" w:rsidRPr="00113CED">
        <w:rPr>
          <w:rFonts w:ascii="Times New Roman" w:hAnsi="Times New Roman" w:cs="Times New Roman"/>
          <w:b/>
          <w:spacing w:val="-6"/>
          <w:sz w:val="28"/>
          <w:szCs w:val="28"/>
          <w:lang w:val="nl-NL"/>
        </w:rPr>
        <w:t>2.2</w:t>
      </w:r>
      <w:r w:rsidRPr="00113CED">
        <w:rPr>
          <w:rFonts w:ascii="Times New Roman Bold" w:hAnsi="Times New Roman Bold" w:cs="Times New Roman"/>
          <w:b/>
          <w:spacing w:val="-6"/>
          <w:sz w:val="28"/>
          <w:szCs w:val="28"/>
          <w:lang w:val="nl-NL"/>
        </w:rPr>
        <w:t xml:space="preserve">. </w:t>
      </w:r>
      <w:r w:rsidR="00BF517A" w:rsidRPr="00113CED">
        <w:rPr>
          <w:rFonts w:ascii="Times New Roman Bold" w:hAnsi="Times New Roman Bold" w:cs="Times New Roman"/>
          <w:b/>
          <w:spacing w:val="-6"/>
          <w:sz w:val="28"/>
          <w:szCs w:val="28"/>
          <w:lang w:val="nl-NL"/>
        </w:rPr>
        <w:t>Đ</w:t>
      </w:r>
      <w:r w:rsidRPr="00113CED">
        <w:rPr>
          <w:rFonts w:ascii="Times New Roman Bold" w:hAnsi="Times New Roman Bold" w:cs="Times New Roman"/>
          <w:b/>
          <w:spacing w:val="-6"/>
          <w:sz w:val="28"/>
          <w:szCs w:val="28"/>
          <w:lang w:val="nl-NL"/>
        </w:rPr>
        <w:t xml:space="preserve">ối tượng và mức trợ cấp, trợ giúp xã hội đối với các đối tượng được tiếp nhận vào các cơ sở trợ giúp xã hội thuộc Sở Lao động </w:t>
      </w:r>
      <w:r w:rsidR="00E731BD" w:rsidRPr="00113CED">
        <w:rPr>
          <w:rFonts w:ascii="Times New Roman Bold" w:hAnsi="Times New Roman Bold" w:cs="Times New Roman"/>
          <w:b/>
          <w:spacing w:val="-6"/>
          <w:sz w:val="28"/>
          <w:szCs w:val="28"/>
          <w:lang w:val="nl-NL"/>
        </w:rPr>
        <w:t>-</w:t>
      </w:r>
      <w:r w:rsidRPr="00113CED">
        <w:rPr>
          <w:rFonts w:ascii="Times New Roman Bold" w:hAnsi="Times New Roman Bold" w:cs="Times New Roman"/>
          <w:b/>
          <w:spacing w:val="-6"/>
          <w:sz w:val="28"/>
          <w:szCs w:val="28"/>
          <w:lang w:val="nl-NL"/>
        </w:rPr>
        <w:t xml:space="preserve"> Thương binh và Xã hội</w:t>
      </w:r>
    </w:p>
    <w:p w:rsidR="00DC0347" w:rsidRPr="00113CED" w:rsidRDefault="00B030DC" w:rsidP="00E83FC4">
      <w:pPr>
        <w:spacing w:before="120" w:after="0" w:line="380" w:lineRule="exact"/>
        <w:ind w:firstLine="720"/>
        <w:jc w:val="both"/>
        <w:rPr>
          <w:rFonts w:ascii="Times New Roman" w:hAnsi="Times New Roman"/>
          <w:b/>
          <w:i/>
          <w:sz w:val="28"/>
          <w:szCs w:val="28"/>
          <w:lang w:val="nl-NL"/>
        </w:rPr>
      </w:pPr>
      <w:r w:rsidRPr="00113CED">
        <w:rPr>
          <w:rFonts w:ascii="Times New Roman" w:hAnsi="Times New Roman"/>
          <w:b/>
          <w:i/>
          <w:sz w:val="28"/>
          <w:szCs w:val="28"/>
          <w:lang w:val="nl-NL"/>
        </w:rPr>
        <w:t>a)</w:t>
      </w:r>
      <w:r w:rsidR="00DC0347" w:rsidRPr="00113CED">
        <w:rPr>
          <w:rFonts w:ascii="Times New Roman" w:hAnsi="Times New Roman"/>
          <w:b/>
          <w:i/>
          <w:sz w:val="28"/>
          <w:szCs w:val="28"/>
          <w:lang w:val="nl-NL"/>
        </w:rPr>
        <w:t xml:space="preserve"> Đối tượng tiếp nhậ</w:t>
      </w:r>
      <w:r w:rsidR="00E83FC4" w:rsidRPr="00113CED">
        <w:rPr>
          <w:rFonts w:ascii="Times New Roman" w:hAnsi="Times New Roman"/>
          <w:b/>
          <w:i/>
          <w:sz w:val="28"/>
          <w:szCs w:val="28"/>
          <w:lang w:val="nl-NL"/>
        </w:rPr>
        <w:t>n</w:t>
      </w:r>
    </w:p>
    <w:p w:rsidR="00DC0347"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w:t>
      </w:r>
      <w:r w:rsidR="00DC0347" w:rsidRPr="00113CED">
        <w:rPr>
          <w:rFonts w:ascii="Times New Roman" w:hAnsi="Times New Roman"/>
          <w:sz w:val="28"/>
          <w:szCs w:val="28"/>
          <w:lang w:val="nl-NL"/>
        </w:rPr>
        <w:t xml:space="preserve"> Đối tượng bảo trợ xã hội có hoàn cảnh đặc biệt khó khăn theo quy định tại Nghị định 20/2021/NĐ-CP vào nuôi dưỡng;</w:t>
      </w:r>
    </w:p>
    <w:p w:rsidR="00C22401" w:rsidRPr="00113CED" w:rsidRDefault="00B030DC" w:rsidP="00E83FC4">
      <w:pPr>
        <w:spacing w:before="120" w:after="0" w:line="380" w:lineRule="exact"/>
        <w:ind w:firstLine="720"/>
        <w:jc w:val="both"/>
        <w:rPr>
          <w:rFonts w:ascii="Times New Roman" w:hAnsi="Times New Roman"/>
          <w:spacing w:val="-6"/>
          <w:sz w:val="28"/>
          <w:szCs w:val="28"/>
          <w:lang w:val="nl-NL"/>
        </w:rPr>
      </w:pPr>
      <w:r w:rsidRPr="00113CED">
        <w:rPr>
          <w:rFonts w:ascii="Times New Roman" w:hAnsi="Times New Roman"/>
          <w:sz w:val="28"/>
          <w:szCs w:val="28"/>
          <w:lang w:val="nl-NL"/>
        </w:rPr>
        <w:t>-</w:t>
      </w:r>
      <w:r w:rsidR="00DC0347" w:rsidRPr="00113CED">
        <w:rPr>
          <w:rFonts w:ascii="Times New Roman" w:hAnsi="Times New Roman"/>
          <w:sz w:val="28"/>
          <w:szCs w:val="28"/>
          <w:lang w:val="nl-NL"/>
        </w:rPr>
        <w:t xml:space="preserve"> </w:t>
      </w:r>
      <w:r w:rsidR="00C22401" w:rsidRPr="00113CED">
        <w:rPr>
          <w:rFonts w:ascii="Times New Roman" w:hAnsi="Times New Roman"/>
          <w:spacing w:val="-6"/>
          <w:sz w:val="28"/>
          <w:szCs w:val="28"/>
          <w:lang w:val="nl-NL"/>
        </w:rPr>
        <w:t xml:space="preserve">Trẻ em có mức độ khuyết tật nặng không có khả năng học tập theo phương thức giáo dục hoà nhập được vào học văn hoá theo hình thức giáo dục chuyên biệt và nuôi dưỡng trong nhiệm vụ được giao theo thứ tự ưu tiên như sau: </w:t>
      </w:r>
    </w:p>
    <w:p w:rsidR="00C22401" w:rsidRPr="00113CED" w:rsidRDefault="00C22401"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Thuộc hộ nghèo, hộ cận nghèo;</w:t>
      </w:r>
    </w:p>
    <w:p w:rsidR="00C20287" w:rsidRPr="00113CED" w:rsidRDefault="00C22401"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Có bố, mẹ, ông bà nội, ngoại là người có công với cách mạ</w:t>
      </w:r>
      <w:r w:rsidR="00C20287" w:rsidRPr="00113CED">
        <w:rPr>
          <w:rFonts w:ascii="Times New Roman" w:hAnsi="Times New Roman"/>
          <w:sz w:val="28"/>
          <w:szCs w:val="28"/>
          <w:lang w:val="nl-NL"/>
        </w:rPr>
        <w:t>ng;</w:t>
      </w:r>
    </w:p>
    <w:p w:rsidR="00C22401" w:rsidRPr="00113CED" w:rsidRDefault="00C22401"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Con của người thuộc lực lượng vũ trang, người đang công tác tại vùng kinh tế khó khăn, biên giới, hải đảo;</w:t>
      </w:r>
    </w:p>
    <w:p w:rsidR="00C22401" w:rsidRPr="00113CED" w:rsidRDefault="00C22401"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Trẻ mồ côi cha hoặc mẹ;</w:t>
      </w:r>
    </w:p>
    <w:p w:rsidR="00C22401" w:rsidRPr="00113CED" w:rsidRDefault="00C22401"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Con của người khuyết tật nặng;</w:t>
      </w:r>
    </w:p>
    <w:p w:rsidR="00C22401" w:rsidRPr="00113CED" w:rsidRDefault="00C22401"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Con của người mắc bệnh hiểm nghèo theo danh mục bệnh hiểm nghèo của Bộ y tế.</w:t>
      </w:r>
    </w:p>
    <w:p w:rsidR="00C22401"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w:t>
      </w:r>
      <w:r w:rsidR="00C22401" w:rsidRPr="00113CED">
        <w:rPr>
          <w:rFonts w:ascii="Times New Roman" w:hAnsi="Times New Roman"/>
          <w:sz w:val="28"/>
          <w:szCs w:val="28"/>
          <w:lang w:val="nl-NL"/>
        </w:rPr>
        <w:t xml:space="preserve"> Người khuyết tật từ đủ 15 tuổi và trong độ tuổi lao động vào học nghề và nuôi dưỡng.</w:t>
      </w:r>
    </w:p>
    <w:p w:rsidR="00DC0347" w:rsidRPr="00113CED" w:rsidRDefault="00B030DC" w:rsidP="00E83FC4">
      <w:pPr>
        <w:spacing w:before="120" w:after="0" w:line="380" w:lineRule="exact"/>
        <w:ind w:firstLine="720"/>
        <w:jc w:val="both"/>
        <w:rPr>
          <w:rFonts w:ascii="Times New Roman" w:hAnsi="Times New Roman"/>
          <w:b/>
          <w:bCs/>
          <w:i/>
          <w:iCs/>
          <w:sz w:val="28"/>
          <w:szCs w:val="28"/>
          <w:lang w:val="nl-NL"/>
        </w:rPr>
      </w:pPr>
      <w:r w:rsidRPr="00113CED">
        <w:rPr>
          <w:rFonts w:ascii="Times New Roman" w:hAnsi="Times New Roman"/>
          <w:b/>
          <w:bCs/>
          <w:i/>
          <w:iCs/>
          <w:sz w:val="28"/>
          <w:szCs w:val="28"/>
          <w:lang w:val="nl-NL"/>
        </w:rPr>
        <w:t>*</w:t>
      </w:r>
      <w:r w:rsidR="00DC0347" w:rsidRPr="00113CED">
        <w:rPr>
          <w:rFonts w:ascii="Times New Roman" w:hAnsi="Times New Roman"/>
          <w:b/>
          <w:bCs/>
          <w:i/>
          <w:iCs/>
          <w:sz w:val="28"/>
          <w:szCs w:val="28"/>
          <w:lang w:val="nl-NL"/>
        </w:rPr>
        <w:t xml:space="preserve"> Thời gian nuôi dưỡng, chăm sóc đối tượ</w:t>
      </w:r>
      <w:r w:rsidR="00E83FC4" w:rsidRPr="00113CED">
        <w:rPr>
          <w:rFonts w:ascii="Times New Roman" w:hAnsi="Times New Roman"/>
          <w:b/>
          <w:bCs/>
          <w:i/>
          <w:iCs/>
          <w:sz w:val="28"/>
          <w:szCs w:val="28"/>
          <w:lang w:val="nl-NL"/>
        </w:rPr>
        <w:t>ng:</w:t>
      </w:r>
    </w:p>
    <w:p w:rsidR="00DC0347"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w:t>
      </w:r>
      <w:r w:rsidR="00DC0347" w:rsidRPr="00113CED">
        <w:rPr>
          <w:rFonts w:ascii="Times New Roman" w:hAnsi="Times New Roman"/>
          <w:sz w:val="28"/>
          <w:szCs w:val="28"/>
          <w:lang w:val="nl-NL"/>
        </w:rPr>
        <w:t xml:space="preserve"> Đối tượng học văn hóa và nuôi dưỡng: </w:t>
      </w:r>
    </w:p>
    <w:p w:rsidR="00DC0347" w:rsidRPr="00113CED" w:rsidRDefault="00DC0347"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ab/>
        <w:t>Khuyết tật nghe nói:</w:t>
      </w:r>
      <w:r w:rsidRPr="00113CED">
        <w:rPr>
          <w:rFonts w:ascii="Times New Roman" w:hAnsi="Times New Roman"/>
          <w:sz w:val="28"/>
          <w:szCs w:val="28"/>
          <w:lang w:val="nl-NL"/>
        </w:rPr>
        <w:tab/>
      </w:r>
      <w:r w:rsidRPr="00113CED">
        <w:rPr>
          <w:rFonts w:ascii="Times New Roman" w:hAnsi="Times New Roman"/>
          <w:sz w:val="28"/>
          <w:szCs w:val="28"/>
          <w:lang w:val="nl-NL"/>
        </w:rPr>
        <w:tab/>
        <w:t>06 năm học</w:t>
      </w:r>
    </w:p>
    <w:p w:rsidR="00DC0347" w:rsidRPr="00113CED" w:rsidRDefault="00DC0347"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ab/>
        <w:t>Khuyết tật trí tuệ:</w:t>
      </w:r>
      <w:r w:rsidRPr="00113CED">
        <w:rPr>
          <w:rFonts w:ascii="Times New Roman" w:hAnsi="Times New Roman"/>
          <w:sz w:val="28"/>
          <w:szCs w:val="28"/>
          <w:lang w:val="nl-NL"/>
        </w:rPr>
        <w:tab/>
      </w:r>
      <w:r w:rsidRPr="00113CED">
        <w:rPr>
          <w:rFonts w:ascii="Times New Roman" w:hAnsi="Times New Roman"/>
          <w:sz w:val="28"/>
          <w:szCs w:val="28"/>
          <w:lang w:val="nl-NL"/>
        </w:rPr>
        <w:tab/>
      </w:r>
      <w:r w:rsidRPr="00113CED">
        <w:rPr>
          <w:rFonts w:ascii="Times New Roman" w:hAnsi="Times New Roman"/>
          <w:sz w:val="28"/>
          <w:szCs w:val="28"/>
          <w:lang w:val="nl-NL"/>
        </w:rPr>
        <w:tab/>
        <w:t>07 năm học</w:t>
      </w:r>
    </w:p>
    <w:p w:rsidR="00DC0347" w:rsidRPr="00113CED" w:rsidRDefault="00DC0347" w:rsidP="00E83FC4">
      <w:pPr>
        <w:spacing w:before="120" w:after="0" w:line="380" w:lineRule="exact"/>
        <w:ind w:firstLine="720"/>
        <w:jc w:val="both"/>
        <w:rPr>
          <w:rFonts w:ascii="Times New Roman" w:hAnsi="Times New Roman"/>
          <w:i/>
          <w:sz w:val="28"/>
          <w:szCs w:val="28"/>
          <w:lang w:val="nl-NL"/>
        </w:rPr>
      </w:pPr>
      <w:r w:rsidRPr="00113CED">
        <w:rPr>
          <w:rFonts w:ascii="Times New Roman" w:hAnsi="Times New Roman"/>
          <w:i/>
          <w:sz w:val="28"/>
          <w:szCs w:val="28"/>
          <w:lang w:val="nl-NL"/>
        </w:rPr>
        <w:t>(Theo quy định tại Quyết định số 5715/QĐ-BGDĐT ngày 08/12/2010 của Bộ Giáo dục và Đào tạo ban hành chương trình giáo dục chuyên biệt dành cho học sinh khiếm thính, khiếm thị, khuyết tật trí tuệ cấp tiểu học)</w:t>
      </w:r>
    </w:p>
    <w:p w:rsidR="00DE072C" w:rsidRPr="00113CED" w:rsidRDefault="00DE072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Thời gian năm học thực hiện theo Kế hoạch thời gian năm học do UBND tỉnh ban hành.</w:t>
      </w:r>
    </w:p>
    <w:p w:rsidR="00DC0347"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lastRenderedPageBreak/>
        <w:t>-</w:t>
      </w:r>
      <w:r w:rsidR="00DC0347" w:rsidRPr="00113CED">
        <w:rPr>
          <w:rFonts w:ascii="Times New Roman" w:hAnsi="Times New Roman"/>
          <w:sz w:val="28"/>
          <w:szCs w:val="28"/>
          <w:lang w:val="nl-NL"/>
        </w:rPr>
        <w:t xml:space="preserve"> Đối tượng học nghề và nuôi dưỡng:</w:t>
      </w:r>
    </w:p>
    <w:p w:rsidR="00DC0347" w:rsidRPr="00113CED" w:rsidRDefault="00DC0347" w:rsidP="00E83FC4">
      <w:pPr>
        <w:spacing w:before="120" w:after="0" w:line="380" w:lineRule="exact"/>
        <w:jc w:val="both"/>
        <w:rPr>
          <w:rFonts w:ascii="Times New Roman" w:hAnsi="Times New Roman"/>
          <w:sz w:val="28"/>
          <w:szCs w:val="28"/>
          <w:lang w:val="nl-NL"/>
        </w:rPr>
      </w:pPr>
      <w:r w:rsidRPr="00113CED">
        <w:rPr>
          <w:rFonts w:ascii="Times New Roman" w:hAnsi="Times New Roman"/>
          <w:sz w:val="28"/>
          <w:szCs w:val="28"/>
          <w:lang w:val="nl-NL"/>
        </w:rPr>
        <w:t xml:space="preserve">         </w:t>
      </w:r>
      <w:r w:rsidR="00B030DC" w:rsidRPr="00113CED">
        <w:rPr>
          <w:rFonts w:ascii="Times New Roman" w:hAnsi="Times New Roman"/>
          <w:sz w:val="28"/>
          <w:szCs w:val="28"/>
          <w:lang w:val="nl-NL"/>
        </w:rPr>
        <w:t>+</w:t>
      </w:r>
      <w:r w:rsidRPr="00113CED">
        <w:rPr>
          <w:rFonts w:ascii="Times New Roman" w:hAnsi="Times New Roman"/>
          <w:sz w:val="28"/>
          <w:szCs w:val="28"/>
          <w:lang w:val="nl-NL"/>
        </w:rPr>
        <w:t xml:space="preserve"> Đào tạo thường xuyên:</w:t>
      </w:r>
      <w:r w:rsidRPr="00113CED">
        <w:rPr>
          <w:rFonts w:ascii="Times New Roman" w:hAnsi="Times New Roman"/>
          <w:sz w:val="28"/>
          <w:szCs w:val="28"/>
          <w:lang w:val="nl-NL"/>
        </w:rPr>
        <w:tab/>
      </w:r>
      <w:r w:rsidRPr="00113CED">
        <w:rPr>
          <w:rFonts w:ascii="Times New Roman" w:hAnsi="Times New Roman"/>
          <w:sz w:val="28"/>
          <w:szCs w:val="28"/>
          <w:lang w:val="nl-NL"/>
        </w:rPr>
        <w:tab/>
        <w:t xml:space="preserve">dưới 03 tháng </w:t>
      </w:r>
    </w:p>
    <w:p w:rsidR="00DC0347" w:rsidRPr="00113CED" w:rsidRDefault="00DC0347" w:rsidP="00E83FC4">
      <w:pPr>
        <w:spacing w:before="120" w:after="0" w:line="380" w:lineRule="exact"/>
        <w:ind w:firstLine="720"/>
        <w:jc w:val="both"/>
        <w:rPr>
          <w:rFonts w:ascii="Times New Roman" w:hAnsi="Times New Roman"/>
          <w:i/>
          <w:sz w:val="28"/>
          <w:szCs w:val="28"/>
          <w:lang w:val="nl-NL"/>
        </w:rPr>
      </w:pPr>
      <w:r w:rsidRPr="00113CED">
        <w:rPr>
          <w:rFonts w:ascii="Times New Roman" w:hAnsi="Times New Roman"/>
          <w:sz w:val="28"/>
          <w:szCs w:val="28"/>
          <w:lang w:val="nl-NL"/>
        </w:rPr>
        <w:t>(</w:t>
      </w:r>
      <w:r w:rsidRPr="00113CED">
        <w:rPr>
          <w:rFonts w:ascii="Times New Roman" w:hAnsi="Times New Roman"/>
          <w:i/>
          <w:sz w:val="28"/>
          <w:szCs w:val="28"/>
          <w:lang w:val="nl-NL"/>
        </w:rPr>
        <w:t xml:space="preserve">Theo quy định tại </w:t>
      </w:r>
      <w:r w:rsidRPr="00113CED">
        <w:rPr>
          <w:rFonts w:ascii="Times New Roman" w:hAnsi="Times New Roman"/>
          <w:i/>
          <w:spacing w:val="-4"/>
          <w:sz w:val="28"/>
          <w:szCs w:val="28"/>
          <w:lang w:val="nl-NL"/>
        </w:rPr>
        <w:t>Thông tư số 43/2015/TT-BLĐTBXH ngày 20/10/2015 của Bộ</w:t>
      </w:r>
      <w:r w:rsidRPr="00113CED">
        <w:rPr>
          <w:rFonts w:ascii="Times New Roman" w:hAnsi="Times New Roman"/>
          <w:i/>
          <w:sz w:val="28"/>
          <w:szCs w:val="28"/>
          <w:lang w:val="nl-NL"/>
        </w:rPr>
        <w:t xml:space="preserve"> Lao động Thương binh và Xã hội quy định về đào tạo thường xuyên)</w:t>
      </w:r>
    </w:p>
    <w:p w:rsidR="007352BE" w:rsidRPr="00113CED" w:rsidRDefault="00DC0347" w:rsidP="00E83FC4">
      <w:pPr>
        <w:spacing w:before="120" w:after="0" w:line="380" w:lineRule="exact"/>
        <w:jc w:val="both"/>
        <w:rPr>
          <w:rFonts w:ascii="Times New Roman" w:hAnsi="Times New Roman"/>
          <w:sz w:val="28"/>
          <w:szCs w:val="28"/>
          <w:lang w:val="nl-NL"/>
        </w:rPr>
      </w:pPr>
      <w:r w:rsidRPr="00113CED">
        <w:rPr>
          <w:rFonts w:ascii="Times New Roman" w:hAnsi="Times New Roman"/>
          <w:sz w:val="28"/>
          <w:szCs w:val="28"/>
          <w:lang w:val="nl-NL"/>
        </w:rPr>
        <w:tab/>
      </w:r>
      <w:r w:rsidR="00B030DC" w:rsidRPr="00113CED">
        <w:rPr>
          <w:rFonts w:ascii="Times New Roman" w:hAnsi="Times New Roman"/>
          <w:sz w:val="28"/>
          <w:szCs w:val="28"/>
          <w:lang w:val="nl-NL"/>
        </w:rPr>
        <w:t>+</w:t>
      </w:r>
      <w:r w:rsidRPr="00113CED">
        <w:rPr>
          <w:rFonts w:ascii="Times New Roman" w:hAnsi="Times New Roman"/>
          <w:sz w:val="28"/>
          <w:szCs w:val="28"/>
          <w:lang w:val="nl-NL"/>
        </w:rPr>
        <w:t xml:space="preserve"> Trường hợp liên kết với cơ sở giáo dục nghề nghiệp, đào tạo nghề trình độ sơ cấp: thời gian đào tạo là 06 tháng.</w:t>
      </w:r>
    </w:p>
    <w:p w:rsidR="007352BE" w:rsidRPr="00113CED" w:rsidRDefault="00B030DC" w:rsidP="00E83FC4">
      <w:pPr>
        <w:spacing w:before="120" w:after="0" w:line="380" w:lineRule="exact"/>
        <w:ind w:firstLine="720"/>
        <w:jc w:val="both"/>
        <w:rPr>
          <w:rFonts w:ascii="Times New Roman" w:hAnsi="Times New Roman" w:cs="Times New Roman"/>
          <w:b/>
          <w:i/>
          <w:sz w:val="28"/>
          <w:szCs w:val="28"/>
          <w:lang w:val="nl-NL"/>
        </w:rPr>
      </w:pPr>
      <w:r w:rsidRPr="00113CED">
        <w:rPr>
          <w:rFonts w:ascii="Times New Roman" w:hAnsi="Times New Roman" w:cs="Times New Roman"/>
          <w:b/>
          <w:i/>
          <w:sz w:val="28"/>
          <w:szCs w:val="28"/>
          <w:lang w:val="nl-NL"/>
        </w:rPr>
        <w:t>b)</w:t>
      </w:r>
      <w:r w:rsidR="004533F6" w:rsidRPr="00113CED">
        <w:rPr>
          <w:rFonts w:ascii="Times New Roman" w:hAnsi="Times New Roman" w:cs="Times New Roman"/>
          <w:b/>
          <w:i/>
          <w:sz w:val="28"/>
          <w:szCs w:val="28"/>
          <w:lang w:val="nl-NL"/>
        </w:rPr>
        <w:t xml:space="preserve"> Mức trợ cấp, trợ giúp xã hội </w:t>
      </w:r>
      <w:r w:rsidR="00003150" w:rsidRPr="00113CED">
        <w:rPr>
          <w:rFonts w:ascii="Times New Roman" w:hAnsi="Times New Roman" w:cs="Times New Roman"/>
          <w:b/>
          <w:i/>
          <w:sz w:val="28"/>
          <w:szCs w:val="28"/>
          <w:lang w:val="nl-NL"/>
        </w:rPr>
        <w:t>(tính bằng mức chuẩn trợ giúp xã hội nhân với hệ số tương ứng)</w:t>
      </w:r>
    </w:p>
    <w:p w:rsidR="00775133" w:rsidRPr="00113CED" w:rsidRDefault="00B030DC" w:rsidP="00E83FC4">
      <w:pPr>
        <w:spacing w:before="120" w:after="0" w:line="380" w:lineRule="exact"/>
        <w:ind w:firstLine="720"/>
        <w:jc w:val="both"/>
        <w:rPr>
          <w:rFonts w:ascii="Times New Roman" w:hAnsi="Times New Roman" w:cs="Times New Roman"/>
          <w:i/>
          <w:sz w:val="28"/>
          <w:szCs w:val="28"/>
          <w:lang w:val="nl-NL"/>
        </w:rPr>
      </w:pPr>
      <w:r w:rsidRPr="00113CED">
        <w:rPr>
          <w:rFonts w:ascii="Times New Roman" w:hAnsi="Times New Roman" w:cs="Times New Roman"/>
          <w:i/>
          <w:sz w:val="28"/>
          <w:szCs w:val="28"/>
          <w:lang w:val="nl-NL"/>
        </w:rPr>
        <w:t>b1)</w:t>
      </w:r>
      <w:r w:rsidR="00775133" w:rsidRPr="00113CED">
        <w:rPr>
          <w:rFonts w:ascii="Times New Roman" w:hAnsi="Times New Roman" w:cs="Times New Roman"/>
          <w:i/>
          <w:sz w:val="28"/>
          <w:szCs w:val="28"/>
          <w:lang w:val="nl-NL"/>
        </w:rPr>
        <w:t xml:space="preserve"> Trợ cấp nuôi dưỡng hàng tháng</w:t>
      </w:r>
    </w:p>
    <w:p w:rsidR="00DC0347" w:rsidRPr="00113CED" w:rsidRDefault="00B030DC" w:rsidP="00E83FC4">
      <w:pPr>
        <w:spacing w:before="120" w:after="0" w:line="380" w:lineRule="exact"/>
        <w:ind w:firstLine="720"/>
        <w:jc w:val="both"/>
        <w:rPr>
          <w:rFonts w:ascii="Times New Roman" w:hAnsi="Times New Roman"/>
          <w:spacing w:val="-6"/>
          <w:sz w:val="28"/>
          <w:szCs w:val="28"/>
          <w:lang w:val="nl-NL"/>
        </w:rPr>
      </w:pPr>
      <w:r w:rsidRPr="00113CED">
        <w:rPr>
          <w:rFonts w:ascii="Times New Roman" w:hAnsi="Times New Roman"/>
          <w:spacing w:val="-6"/>
          <w:sz w:val="28"/>
          <w:szCs w:val="28"/>
          <w:lang w:val="nl-NL"/>
        </w:rPr>
        <w:t>*</w:t>
      </w:r>
      <w:r w:rsidR="00DC0347" w:rsidRPr="00113CED">
        <w:rPr>
          <w:rFonts w:ascii="Times New Roman" w:hAnsi="Times New Roman"/>
          <w:spacing w:val="-6"/>
          <w:sz w:val="28"/>
          <w:szCs w:val="28"/>
          <w:lang w:val="nl-NL"/>
        </w:rPr>
        <w:t xml:space="preserve"> Đối tượng vào nuôi dưỡng theo quy định tại Nghị định 20/2021/NĐ-CP:</w:t>
      </w:r>
    </w:p>
    <w:p w:rsidR="00DC0347"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xml:space="preserve">- </w:t>
      </w:r>
      <w:r w:rsidR="00DC0347" w:rsidRPr="00113CED">
        <w:rPr>
          <w:rFonts w:ascii="Times New Roman" w:hAnsi="Times New Roman"/>
          <w:sz w:val="28"/>
          <w:szCs w:val="28"/>
          <w:lang w:val="nl-NL"/>
        </w:rPr>
        <w:t>Trẻ em dưới 4 tuổ</w:t>
      </w:r>
      <w:r w:rsidR="00003150" w:rsidRPr="00113CED">
        <w:rPr>
          <w:rFonts w:ascii="Times New Roman" w:hAnsi="Times New Roman"/>
          <w:sz w:val="28"/>
          <w:szCs w:val="28"/>
          <w:lang w:val="nl-NL"/>
        </w:rPr>
        <w:t xml:space="preserve">i: </w:t>
      </w:r>
      <w:r w:rsidR="00DC0347" w:rsidRPr="00113CED">
        <w:rPr>
          <w:rFonts w:ascii="Times New Roman" w:hAnsi="Times New Roman"/>
          <w:sz w:val="28"/>
          <w:szCs w:val="28"/>
          <w:lang w:val="nl-NL"/>
        </w:rPr>
        <w:t>1.800.000đ/tháng</w:t>
      </w:r>
      <w:r w:rsidR="00003150" w:rsidRPr="00113CED">
        <w:rPr>
          <w:rFonts w:ascii="Times New Roman" w:hAnsi="Times New Roman"/>
          <w:sz w:val="28"/>
          <w:szCs w:val="28"/>
          <w:lang w:val="nl-NL"/>
        </w:rPr>
        <w:t xml:space="preserve"> </w:t>
      </w:r>
      <w:r w:rsidR="00DC0347" w:rsidRPr="00113CED">
        <w:rPr>
          <w:rFonts w:ascii="Times New Roman" w:hAnsi="Times New Roman"/>
          <w:i/>
          <w:sz w:val="28"/>
          <w:szCs w:val="28"/>
          <w:lang w:val="nl-NL"/>
        </w:rPr>
        <w:t>(</w:t>
      </w:r>
      <w:r w:rsidR="00003150" w:rsidRPr="00113CED">
        <w:rPr>
          <w:rFonts w:ascii="Times New Roman" w:hAnsi="Times New Roman"/>
          <w:i/>
          <w:sz w:val="28"/>
          <w:szCs w:val="28"/>
          <w:lang w:val="nl-NL"/>
        </w:rPr>
        <w:t>tương ứng</w:t>
      </w:r>
      <w:r w:rsidR="00DC0347" w:rsidRPr="00113CED">
        <w:rPr>
          <w:rFonts w:ascii="Times New Roman" w:hAnsi="Times New Roman"/>
          <w:i/>
          <w:sz w:val="28"/>
          <w:szCs w:val="28"/>
          <w:lang w:val="nl-NL"/>
        </w:rPr>
        <w:t xml:space="preserve"> hệ số 5)</w:t>
      </w:r>
    </w:p>
    <w:p w:rsidR="00DC0347"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w:t>
      </w:r>
      <w:r w:rsidR="0012356F" w:rsidRPr="00113CED">
        <w:rPr>
          <w:rFonts w:ascii="Times New Roman" w:hAnsi="Times New Roman"/>
          <w:sz w:val="28"/>
          <w:szCs w:val="28"/>
          <w:lang w:val="nl-NL"/>
        </w:rPr>
        <w:t xml:space="preserve"> Đ</w:t>
      </w:r>
      <w:r w:rsidR="00DC0347" w:rsidRPr="00113CED">
        <w:rPr>
          <w:rFonts w:ascii="Times New Roman" w:hAnsi="Times New Roman"/>
          <w:sz w:val="28"/>
          <w:szCs w:val="28"/>
          <w:lang w:val="nl-NL"/>
        </w:rPr>
        <w:t>ối tượ</w:t>
      </w:r>
      <w:r w:rsidR="00003150" w:rsidRPr="00113CED">
        <w:rPr>
          <w:rFonts w:ascii="Times New Roman" w:hAnsi="Times New Roman"/>
          <w:sz w:val="28"/>
          <w:szCs w:val="28"/>
          <w:lang w:val="nl-NL"/>
        </w:rPr>
        <w:t xml:space="preserve">ng </w:t>
      </w:r>
      <w:r w:rsidR="0012356F" w:rsidRPr="00113CED">
        <w:rPr>
          <w:rFonts w:ascii="Times New Roman" w:hAnsi="Times New Roman"/>
          <w:sz w:val="28"/>
          <w:szCs w:val="28"/>
          <w:lang w:val="nl-NL"/>
        </w:rPr>
        <w:t>từ đủ 4 tuổi trở lên</w:t>
      </w:r>
      <w:r w:rsidR="00003150" w:rsidRPr="00113CED">
        <w:rPr>
          <w:rFonts w:ascii="Times New Roman" w:hAnsi="Times New Roman"/>
          <w:sz w:val="28"/>
          <w:szCs w:val="28"/>
          <w:lang w:val="nl-NL"/>
        </w:rPr>
        <w:t xml:space="preserve">: </w:t>
      </w:r>
      <w:r w:rsidR="00DC0347" w:rsidRPr="00113CED">
        <w:rPr>
          <w:rFonts w:ascii="Times New Roman" w:hAnsi="Times New Roman"/>
          <w:sz w:val="28"/>
          <w:szCs w:val="28"/>
          <w:lang w:val="nl-NL"/>
        </w:rPr>
        <w:t>1.440.000đ/tháng</w:t>
      </w:r>
      <w:r w:rsidR="00003150" w:rsidRPr="00113CED">
        <w:rPr>
          <w:rFonts w:ascii="Times New Roman" w:hAnsi="Times New Roman"/>
          <w:sz w:val="28"/>
          <w:szCs w:val="28"/>
          <w:lang w:val="nl-NL"/>
        </w:rPr>
        <w:t xml:space="preserve"> </w:t>
      </w:r>
      <w:r w:rsidR="00DC0347" w:rsidRPr="00113CED">
        <w:rPr>
          <w:rFonts w:ascii="Times New Roman" w:hAnsi="Times New Roman"/>
          <w:i/>
          <w:sz w:val="28"/>
          <w:szCs w:val="28"/>
          <w:lang w:val="nl-NL"/>
        </w:rPr>
        <w:t>(</w:t>
      </w:r>
      <w:r w:rsidR="00003150" w:rsidRPr="00113CED">
        <w:rPr>
          <w:rFonts w:ascii="Times New Roman" w:hAnsi="Times New Roman"/>
          <w:i/>
          <w:sz w:val="28"/>
          <w:szCs w:val="28"/>
          <w:lang w:val="nl-NL"/>
        </w:rPr>
        <w:t xml:space="preserve">tương ứng hệ số </w:t>
      </w:r>
      <w:r w:rsidR="00DC0347" w:rsidRPr="00113CED">
        <w:rPr>
          <w:rFonts w:ascii="Times New Roman" w:hAnsi="Times New Roman"/>
          <w:i/>
          <w:sz w:val="28"/>
          <w:szCs w:val="28"/>
          <w:lang w:val="nl-NL"/>
        </w:rPr>
        <w:t>4)</w:t>
      </w:r>
    </w:p>
    <w:p w:rsidR="00DC0347" w:rsidRPr="00113CED" w:rsidRDefault="00DC0347" w:rsidP="00E83FC4">
      <w:pPr>
        <w:spacing w:before="120" w:after="0" w:line="380" w:lineRule="exact"/>
        <w:jc w:val="both"/>
        <w:rPr>
          <w:rFonts w:ascii="Times New Roman" w:hAnsi="Times New Roman"/>
          <w:sz w:val="28"/>
          <w:szCs w:val="28"/>
          <w:lang w:val="nl-NL"/>
        </w:rPr>
      </w:pPr>
      <w:r w:rsidRPr="00113CED">
        <w:rPr>
          <w:rFonts w:ascii="Times New Roman" w:hAnsi="Times New Roman"/>
          <w:sz w:val="28"/>
          <w:szCs w:val="28"/>
          <w:lang w:val="nl-NL"/>
        </w:rPr>
        <w:tab/>
      </w:r>
      <w:r w:rsidR="00B030DC" w:rsidRPr="00113CED">
        <w:rPr>
          <w:rFonts w:ascii="Times New Roman" w:hAnsi="Times New Roman"/>
          <w:sz w:val="28"/>
          <w:szCs w:val="28"/>
          <w:lang w:val="nl-NL"/>
        </w:rPr>
        <w:t>*</w:t>
      </w:r>
      <w:r w:rsidRPr="00113CED">
        <w:rPr>
          <w:rFonts w:ascii="Times New Roman" w:hAnsi="Times New Roman"/>
          <w:sz w:val="28"/>
          <w:szCs w:val="28"/>
          <w:lang w:val="nl-NL"/>
        </w:rPr>
        <w:t xml:space="preserve"> Đối tượng học văn hóa và nuôi dưỡng:</w:t>
      </w:r>
    </w:p>
    <w:p w:rsidR="00DC0347"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w:t>
      </w:r>
      <w:r w:rsidR="00DC0347" w:rsidRPr="00113CED">
        <w:rPr>
          <w:rFonts w:ascii="Times New Roman" w:hAnsi="Times New Roman"/>
          <w:sz w:val="28"/>
          <w:szCs w:val="28"/>
          <w:lang w:val="nl-NL"/>
        </w:rPr>
        <w:t xml:space="preserve"> Khuyết tật mức độ nặ</w:t>
      </w:r>
      <w:r w:rsidR="00003150" w:rsidRPr="00113CED">
        <w:rPr>
          <w:rFonts w:ascii="Times New Roman" w:hAnsi="Times New Roman"/>
          <w:sz w:val="28"/>
          <w:szCs w:val="28"/>
          <w:lang w:val="nl-NL"/>
        </w:rPr>
        <w:t xml:space="preserve">ng: </w:t>
      </w:r>
      <w:r w:rsidR="00DC0347" w:rsidRPr="00113CED">
        <w:rPr>
          <w:rFonts w:ascii="Times New Roman" w:hAnsi="Times New Roman"/>
          <w:sz w:val="28"/>
          <w:szCs w:val="28"/>
          <w:lang w:val="nl-NL"/>
        </w:rPr>
        <w:t xml:space="preserve">1.440.000 đồng/tháng </w:t>
      </w:r>
      <w:r w:rsidR="00DC0347" w:rsidRPr="00113CED">
        <w:rPr>
          <w:rFonts w:ascii="Times New Roman" w:hAnsi="Times New Roman"/>
          <w:i/>
          <w:sz w:val="28"/>
          <w:szCs w:val="28"/>
          <w:lang w:val="nl-NL"/>
        </w:rPr>
        <w:t>(</w:t>
      </w:r>
      <w:r w:rsidR="00003150" w:rsidRPr="00113CED">
        <w:rPr>
          <w:rFonts w:ascii="Times New Roman" w:hAnsi="Times New Roman"/>
          <w:i/>
          <w:sz w:val="28"/>
          <w:szCs w:val="28"/>
          <w:lang w:val="nl-NL"/>
        </w:rPr>
        <w:t xml:space="preserve">tương ứng hệ số </w:t>
      </w:r>
      <w:r w:rsidR="00DC0347" w:rsidRPr="00113CED">
        <w:rPr>
          <w:rFonts w:ascii="Times New Roman" w:hAnsi="Times New Roman"/>
          <w:i/>
          <w:sz w:val="28"/>
          <w:szCs w:val="28"/>
          <w:lang w:val="nl-NL"/>
        </w:rPr>
        <w:t>4)</w:t>
      </w:r>
    </w:p>
    <w:p w:rsidR="00DC0347" w:rsidRPr="00113CED" w:rsidRDefault="00B030D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w:t>
      </w:r>
      <w:r w:rsidR="00DC0347" w:rsidRPr="00113CED">
        <w:rPr>
          <w:rFonts w:ascii="Times New Roman" w:hAnsi="Times New Roman"/>
          <w:sz w:val="28"/>
          <w:szCs w:val="28"/>
          <w:lang w:val="nl-NL"/>
        </w:rPr>
        <w:t xml:space="preserve"> Khuyết tật mức độ đặc biệt nặ</w:t>
      </w:r>
      <w:r w:rsidR="00003150" w:rsidRPr="00113CED">
        <w:rPr>
          <w:rFonts w:ascii="Times New Roman" w:hAnsi="Times New Roman"/>
          <w:sz w:val="28"/>
          <w:szCs w:val="28"/>
          <w:lang w:val="nl-NL"/>
        </w:rPr>
        <w:t xml:space="preserve">ng: </w:t>
      </w:r>
      <w:r w:rsidR="00DC0347" w:rsidRPr="00113CED">
        <w:rPr>
          <w:rFonts w:ascii="Times New Roman" w:hAnsi="Times New Roman"/>
          <w:sz w:val="28"/>
          <w:szCs w:val="28"/>
          <w:lang w:val="nl-NL"/>
        </w:rPr>
        <w:t xml:space="preserve">1.800.000 đồng/tháng </w:t>
      </w:r>
      <w:r w:rsidR="00DC0347" w:rsidRPr="00113CED">
        <w:rPr>
          <w:rFonts w:ascii="Times New Roman" w:hAnsi="Times New Roman"/>
          <w:i/>
          <w:sz w:val="28"/>
          <w:szCs w:val="28"/>
          <w:lang w:val="nl-NL"/>
        </w:rPr>
        <w:t>(</w:t>
      </w:r>
      <w:r w:rsidR="00003150" w:rsidRPr="00113CED">
        <w:rPr>
          <w:rFonts w:ascii="Times New Roman" w:hAnsi="Times New Roman"/>
          <w:i/>
          <w:sz w:val="28"/>
          <w:szCs w:val="28"/>
          <w:lang w:val="nl-NL"/>
        </w:rPr>
        <w:t xml:space="preserve">tương ứng hệ số </w:t>
      </w:r>
      <w:r w:rsidR="00DC0347" w:rsidRPr="00113CED">
        <w:rPr>
          <w:rFonts w:ascii="Times New Roman" w:hAnsi="Times New Roman"/>
          <w:i/>
          <w:sz w:val="28"/>
          <w:szCs w:val="28"/>
          <w:lang w:val="nl-NL"/>
        </w:rPr>
        <w:t xml:space="preserve">5) </w:t>
      </w:r>
    </w:p>
    <w:p w:rsidR="00DE072C" w:rsidRPr="00113CED" w:rsidRDefault="00DE072C" w:rsidP="00E83FC4">
      <w:pPr>
        <w:spacing w:before="120" w:after="0" w:line="380" w:lineRule="exact"/>
        <w:ind w:firstLine="709"/>
        <w:jc w:val="both"/>
        <w:rPr>
          <w:rFonts w:ascii="Times New Roman" w:hAnsi="Times New Roman"/>
          <w:iCs/>
          <w:sz w:val="28"/>
          <w:szCs w:val="28"/>
          <w:lang w:val="nl-NL"/>
        </w:rPr>
      </w:pPr>
      <w:r w:rsidRPr="00113CED">
        <w:rPr>
          <w:rFonts w:ascii="Times New Roman" w:hAnsi="Times New Roman"/>
          <w:iCs/>
          <w:sz w:val="28"/>
          <w:szCs w:val="28"/>
          <w:lang w:val="nl-NL"/>
        </w:rPr>
        <w:t>Trong thời gian nghỉ hè được hưởng mức trợ cấp hàng tháng tương ứng với mức trợ cấp hàng tháng tại cộng đồng theo mức độ khuyết tật</w:t>
      </w:r>
      <w:r w:rsidR="00C22401" w:rsidRPr="00113CED">
        <w:rPr>
          <w:rFonts w:ascii="Times New Roman" w:hAnsi="Times New Roman"/>
          <w:iCs/>
          <w:sz w:val="28"/>
          <w:szCs w:val="28"/>
          <w:lang w:val="nl-NL"/>
        </w:rPr>
        <w:t xml:space="preserve"> </w:t>
      </w:r>
      <w:r w:rsidR="00C22401" w:rsidRPr="00113CED">
        <w:rPr>
          <w:rFonts w:ascii="Times New Roman" w:hAnsi="Times New Roman"/>
          <w:i/>
          <w:iCs/>
          <w:sz w:val="28"/>
          <w:szCs w:val="28"/>
          <w:lang w:val="nl-NL"/>
        </w:rPr>
        <w:t>(do Trung tâm thực hiện chi trả)</w:t>
      </w:r>
      <w:r w:rsidRPr="00113CED">
        <w:rPr>
          <w:rFonts w:ascii="Times New Roman" w:hAnsi="Times New Roman"/>
          <w:iCs/>
          <w:sz w:val="28"/>
          <w:szCs w:val="28"/>
          <w:lang w:val="nl-NL"/>
        </w:rPr>
        <w:t>, cụ thể:</w:t>
      </w:r>
    </w:p>
    <w:p w:rsidR="00DE072C" w:rsidRPr="00113CED" w:rsidRDefault="00DE072C"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Trẻ em khuyết tật mức độ nặng:</w:t>
      </w:r>
      <w:r w:rsidR="00003150" w:rsidRPr="00113CED">
        <w:rPr>
          <w:rFonts w:ascii="Times New Roman" w:hAnsi="Times New Roman"/>
          <w:sz w:val="28"/>
          <w:szCs w:val="28"/>
          <w:lang w:val="nl-NL"/>
        </w:rPr>
        <w:t xml:space="preserve"> </w:t>
      </w:r>
      <w:r w:rsidRPr="00113CED">
        <w:rPr>
          <w:rFonts w:ascii="Times New Roman" w:hAnsi="Times New Roman"/>
          <w:sz w:val="28"/>
          <w:szCs w:val="28"/>
          <w:lang w:val="nl-NL"/>
        </w:rPr>
        <w:t xml:space="preserve">720.000 đồng/tháng </w:t>
      </w:r>
      <w:r w:rsidRPr="00113CED">
        <w:rPr>
          <w:rFonts w:ascii="Times New Roman" w:hAnsi="Times New Roman"/>
          <w:i/>
          <w:sz w:val="28"/>
          <w:szCs w:val="28"/>
          <w:lang w:val="nl-NL"/>
        </w:rPr>
        <w:t>(</w:t>
      </w:r>
      <w:r w:rsidR="00003150" w:rsidRPr="00113CED">
        <w:rPr>
          <w:rFonts w:ascii="Times New Roman" w:hAnsi="Times New Roman"/>
          <w:i/>
          <w:sz w:val="28"/>
          <w:szCs w:val="28"/>
          <w:lang w:val="nl-NL"/>
        </w:rPr>
        <w:t xml:space="preserve">tương ứng hệ số </w:t>
      </w:r>
      <w:r w:rsidRPr="00113CED">
        <w:rPr>
          <w:rFonts w:ascii="Times New Roman" w:hAnsi="Times New Roman"/>
          <w:i/>
          <w:sz w:val="28"/>
          <w:szCs w:val="28"/>
          <w:lang w:val="nl-NL"/>
        </w:rPr>
        <w:t>2)</w:t>
      </w:r>
    </w:p>
    <w:p w:rsidR="00C22401" w:rsidRPr="00113CED" w:rsidRDefault="00DE072C" w:rsidP="00E83FC4">
      <w:pPr>
        <w:spacing w:before="120" w:after="0" w:line="380" w:lineRule="exact"/>
        <w:ind w:firstLine="720"/>
        <w:jc w:val="both"/>
        <w:rPr>
          <w:rFonts w:ascii="Times New Roman" w:hAnsi="Times New Roman"/>
          <w:i/>
          <w:sz w:val="28"/>
          <w:szCs w:val="28"/>
          <w:lang w:val="nl-NL"/>
        </w:rPr>
      </w:pPr>
      <w:r w:rsidRPr="00113CED">
        <w:rPr>
          <w:rFonts w:ascii="Times New Roman" w:hAnsi="Times New Roman"/>
          <w:sz w:val="28"/>
          <w:szCs w:val="28"/>
          <w:lang w:val="nl-NL"/>
        </w:rPr>
        <w:t>+ Trẻ em khuyết  tật mức độ đặc biệt nặ</w:t>
      </w:r>
      <w:r w:rsidR="00003150" w:rsidRPr="00113CED">
        <w:rPr>
          <w:rFonts w:ascii="Times New Roman" w:hAnsi="Times New Roman"/>
          <w:sz w:val="28"/>
          <w:szCs w:val="28"/>
          <w:lang w:val="nl-NL"/>
        </w:rPr>
        <w:t xml:space="preserve">ng: </w:t>
      </w:r>
      <w:r w:rsidRPr="00113CED">
        <w:rPr>
          <w:rFonts w:ascii="Times New Roman" w:hAnsi="Times New Roman"/>
          <w:sz w:val="28"/>
          <w:szCs w:val="28"/>
          <w:lang w:val="nl-NL"/>
        </w:rPr>
        <w:t xml:space="preserve">1.260.000 đồng/tháng </w:t>
      </w:r>
      <w:r w:rsidR="00003150" w:rsidRPr="00113CED">
        <w:rPr>
          <w:rFonts w:ascii="Times New Roman" w:hAnsi="Times New Roman"/>
          <w:sz w:val="28"/>
          <w:szCs w:val="28"/>
          <w:lang w:val="nl-NL"/>
        </w:rPr>
        <w:t>(</w:t>
      </w:r>
      <w:r w:rsidR="00003150" w:rsidRPr="00113CED">
        <w:rPr>
          <w:rFonts w:ascii="Times New Roman" w:hAnsi="Times New Roman"/>
          <w:i/>
          <w:sz w:val="28"/>
          <w:szCs w:val="28"/>
          <w:lang w:val="nl-NL"/>
        </w:rPr>
        <w:t>tương ứng hệ số 3,5)</w:t>
      </w:r>
      <w:r w:rsidR="00C22401" w:rsidRPr="00113CED">
        <w:rPr>
          <w:rFonts w:ascii="Times New Roman" w:hAnsi="Times New Roman"/>
          <w:i/>
          <w:sz w:val="28"/>
          <w:szCs w:val="28"/>
          <w:lang w:val="nl-NL"/>
        </w:rPr>
        <w:t>.</w:t>
      </w:r>
    </w:p>
    <w:p w:rsidR="00DC0347" w:rsidRPr="00113CED" w:rsidRDefault="00DC0347" w:rsidP="00E83FC4">
      <w:pPr>
        <w:spacing w:before="120" w:after="0" w:line="380" w:lineRule="exact"/>
        <w:jc w:val="both"/>
        <w:rPr>
          <w:rFonts w:ascii="Times New Roman" w:hAnsi="Times New Roman"/>
          <w:sz w:val="28"/>
          <w:szCs w:val="28"/>
          <w:lang w:val="nl-NL"/>
        </w:rPr>
      </w:pPr>
      <w:r w:rsidRPr="00113CED">
        <w:rPr>
          <w:rFonts w:ascii="Times New Roman" w:hAnsi="Times New Roman"/>
          <w:sz w:val="28"/>
          <w:szCs w:val="28"/>
          <w:lang w:val="nl-NL"/>
        </w:rPr>
        <w:tab/>
      </w:r>
      <w:r w:rsidR="00B030DC" w:rsidRPr="00113CED">
        <w:rPr>
          <w:rFonts w:ascii="Times New Roman" w:hAnsi="Times New Roman"/>
          <w:sz w:val="28"/>
          <w:szCs w:val="28"/>
          <w:lang w:val="nl-NL"/>
        </w:rPr>
        <w:t>*</w:t>
      </w:r>
      <w:r w:rsidRPr="00113CED">
        <w:rPr>
          <w:rFonts w:ascii="Times New Roman" w:hAnsi="Times New Roman"/>
          <w:sz w:val="28"/>
          <w:szCs w:val="28"/>
          <w:lang w:val="nl-NL"/>
        </w:rPr>
        <w:t xml:space="preserve"> Đối tượng học nghề và nuôi dưỡng: </w:t>
      </w:r>
    </w:p>
    <w:p w:rsidR="00D35159" w:rsidRPr="00113CED" w:rsidRDefault="00D35159"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Thời gian học nghề và nuôi dưỡng tại Trung tâm:</w:t>
      </w:r>
    </w:p>
    <w:p w:rsidR="00D35159" w:rsidRPr="00113CED" w:rsidRDefault="00D35159"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sz w:val="28"/>
          <w:szCs w:val="28"/>
          <w:lang w:val="nl-NL"/>
        </w:rPr>
        <w:t xml:space="preserve">+ Đối tượng khuyết tật mức độ đặc biệt nặng: 1.980.000 đồng/tháng </w:t>
      </w:r>
      <w:r w:rsidRPr="00113CED">
        <w:rPr>
          <w:rFonts w:ascii="Times New Roman" w:hAnsi="Times New Roman"/>
          <w:i/>
          <w:sz w:val="28"/>
          <w:szCs w:val="28"/>
          <w:lang w:val="nl-NL"/>
        </w:rPr>
        <w:t>(tương ứng hệ số 5,5)</w:t>
      </w:r>
    </w:p>
    <w:p w:rsidR="00D35159" w:rsidRPr="00113CED" w:rsidRDefault="0012356F" w:rsidP="00E83FC4">
      <w:pPr>
        <w:spacing w:before="120" w:after="0" w:line="380" w:lineRule="exact"/>
        <w:ind w:firstLine="720"/>
        <w:jc w:val="both"/>
        <w:rPr>
          <w:rFonts w:ascii="Times New Roman" w:hAnsi="Times New Roman"/>
          <w:spacing w:val="-4"/>
          <w:sz w:val="28"/>
          <w:szCs w:val="28"/>
          <w:lang w:val="nl-NL"/>
        </w:rPr>
      </w:pPr>
      <w:r w:rsidRPr="00113CED">
        <w:rPr>
          <w:rFonts w:ascii="Times New Roman" w:hAnsi="Times New Roman"/>
          <w:spacing w:val="-4"/>
          <w:sz w:val="28"/>
          <w:szCs w:val="28"/>
          <w:lang w:val="nl-NL"/>
        </w:rPr>
        <w:t>+ Đối</w:t>
      </w:r>
      <w:r w:rsidR="00D35159" w:rsidRPr="00113CED">
        <w:rPr>
          <w:rFonts w:ascii="Times New Roman" w:hAnsi="Times New Roman"/>
          <w:spacing w:val="-4"/>
          <w:sz w:val="28"/>
          <w:szCs w:val="28"/>
          <w:lang w:val="nl-NL"/>
        </w:rPr>
        <w:t xml:space="preserve"> tượng</w:t>
      </w:r>
      <w:r w:rsidRPr="00113CED">
        <w:rPr>
          <w:rFonts w:ascii="Times New Roman" w:hAnsi="Times New Roman"/>
          <w:spacing w:val="-4"/>
          <w:sz w:val="28"/>
          <w:szCs w:val="28"/>
          <w:lang w:val="nl-NL"/>
        </w:rPr>
        <w:t xml:space="preserve"> khuyết tật </w:t>
      </w:r>
      <w:r w:rsidR="004B40B4" w:rsidRPr="00113CED">
        <w:rPr>
          <w:rFonts w:ascii="Times New Roman" w:hAnsi="Times New Roman"/>
          <w:spacing w:val="-4"/>
          <w:sz w:val="28"/>
          <w:szCs w:val="28"/>
          <w:lang w:val="nl-NL"/>
        </w:rPr>
        <w:t xml:space="preserve">mức độ </w:t>
      </w:r>
      <w:r w:rsidRPr="00113CED">
        <w:rPr>
          <w:rFonts w:ascii="Times New Roman" w:hAnsi="Times New Roman"/>
          <w:spacing w:val="-4"/>
          <w:sz w:val="28"/>
          <w:szCs w:val="28"/>
          <w:lang w:val="nl-NL"/>
        </w:rPr>
        <w:t>nặng và nhẹ</w:t>
      </w:r>
      <w:r w:rsidR="00D35159" w:rsidRPr="00113CED">
        <w:rPr>
          <w:rFonts w:ascii="Times New Roman" w:hAnsi="Times New Roman"/>
          <w:spacing w:val="-4"/>
          <w:sz w:val="28"/>
          <w:szCs w:val="28"/>
          <w:lang w:val="nl-NL"/>
        </w:rPr>
        <w:t xml:space="preserve">: 1.440.000 đồng/tháng </w:t>
      </w:r>
      <w:r w:rsidR="00D35159" w:rsidRPr="00113CED">
        <w:rPr>
          <w:rFonts w:ascii="Times New Roman" w:hAnsi="Times New Roman"/>
          <w:i/>
          <w:spacing w:val="-4"/>
          <w:sz w:val="28"/>
          <w:szCs w:val="28"/>
          <w:lang w:val="nl-NL"/>
        </w:rPr>
        <w:t>(tương ứng hệ số 4)</w:t>
      </w:r>
    </w:p>
    <w:p w:rsidR="00D35159" w:rsidRPr="00113CED" w:rsidRDefault="00D35159" w:rsidP="00E83FC4">
      <w:pPr>
        <w:spacing w:before="120" w:after="0" w:line="380" w:lineRule="exact"/>
        <w:jc w:val="both"/>
        <w:rPr>
          <w:rFonts w:ascii="Times New Roman" w:hAnsi="Times New Roman"/>
          <w:sz w:val="28"/>
          <w:szCs w:val="28"/>
          <w:lang w:val="nl-NL"/>
        </w:rPr>
      </w:pPr>
      <w:r w:rsidRPr="00113CED">
        <w:rPr>
          <w:rFonts w:ascii="Times New Roman" w:hAnsi="Times New Roman"/>
          <w:sz w:val="28"/>
          <w:szCs w:val="28"/>
          <w:lang w:val="nl-NL"/>
        </w:rPr>
        <w:tab/>
        <w:t xml:space="preserve">- Thời gian học nghề </w:t>
      </w:r>
      <w:r w:rsidR="00C20287" w:rsidRPr="00113CED">
        <w:rPr>
          <w:rFonts w:ascii="Times New Roman" w:hAnsi="Times New Roman"/>
          <w:sz w:val="28"/>
          <w:szCs w:val="28"/>
          <w:lang w:val="nl-NL"/>
        </w:rPr>
        <w:t>theo chương trình liên kết</w:t>
      </w:r>
      <w:r w:rsidRPr="00113CED">
        <w:rPr>
          <w:rFonts w:ascii="Times New Roman" w:hAnsi="Times New Roman"/>
          <w:sz w:val="28"/>
          <w:szCs w:val="28"/>
          <w:lang w:val="nl-NL"/>
        </w:rPr>
        <w:t>:</w:t>
      </w:r>
    </w:p>
    <w:p w:rsidR="00D35159" w:rsidRPr="00113CED" w:rsidRDefault="00D35159" w:rsidP="00113CED">
      <w:pPr>
        <w:spacing w:before="120" w:after="0" w:line="400" w:lineRule="exact"/>
        <w:jc w:val="both"/>
        <w:rPr>
          <w:rFonts w:ascii="Times New Roman" w:hAnsi="Times New Roman"/>
          <w:sz w:val="28"/>
          <w:szCs w:val="28"/>
          <w:lang w:val="nl-NL"/>
        </w:rPr>
      </w:pPr>
      <w:r w:rsidRPr="00113CED">
        <w:rPr>
          <w:rFonts w:ascii="Times New Roman" w:hAnsi="Times New Roman"/>
          <w:sz w:val="28"/>
          <w:szCs w:val="28"/>
          <w:lang w:val="nl-NL"/>
        </w:rPr>
        <w:lastRenderedPageBreak/>
        <w:tab/>
        <w:t>Thực hiện theo Quyết định số 46/2015/QĐ-TTg ngày 28/9/2015 của Thủ tướng Chính phủ là 760.000đ/tháng gồm:</w:t>
      </w:r>
    </w:p>
    <w:p w:rsidR="00D35159" w:rsidRPr="00113CED" w:rsidRDefault="00D35159" w:rsidP="00113CED">
      <w:pPr>
        <w:spacing w:before="120" w:after="0" w:line="400" w:lineRule="exact"/>
        <w:ind w:firstLine="720"/>
        <w:jc w:val="both"/>
        <w:rPr>
          <w:rFonts w:ascii="Times New Roman" w:hAnsi="Times New Roman"/>
          <w:sz w:val="28"/>
          <w:lang w:val="nl-NL"/>
        </w:rPr>
      </w:pPr>
      <w:r w:rsidRPr="00113CED">
        <w:rPr>
          <w:rFonts w:ascii="Times New Roman" w:hAnsi="Times New Roman"/>
          <w:sz w:val="28"/>
          <w:lang w:val="nl-NL"/>
        </w:rPr>
        <w:t>+ Hỗ trợ tiền ăn ngày thực họ</w:t>
      </w:r>
      <w:r w:rsidR="00494927" w:rsidRPr="00113CED">
        <w:rPr>
          <w:rFonts w:ascii="Times New Roman" w:hAnsi="Times New Roman"/>
          <w:sz w:val="28"/>
          <w:lang w:val="nl-NL"/>
        </w:rPr>
        <w:t xml:space="preserve">c: </w:t>
      </w:r>
      <w:r w:rsidRPr="00113CED">
        <w:rPr>
          <w:rFonts w:ascii="Times New Roman" w:hAnsi="Times New Roman"/>
          <w:sz w:val="28"/>
          <w:lang w:val="nl-NL"/>
        </w:rPr>
        <w:t>30.000đ x 22 ngày =  660.000đ/tháng</w:t>
      </w:r>
    </w:p>
    <w:p w:rsidR="00D35159" w:rsidRPr="00113CED" w:rsidRDefault="00D35159" w:rsidP="00113CED">
      <w:pPr>
        <w:spacing w:before="120" w:after="0" w:line="400" w:lineRule="exact"/>
        <w:jc w:val="both"/>
        <w:rPr>
          <w:rFonts w:ascii="Times New Roman" w:hAnsi="Times New Roman"/>
          <w:i/>
          <w:sz w:val="28"/>
          <w:lang w:val="nl-NL"/>
        </w:rPr>
      </w:pPr>
      <w:r w:rsidRPr="00113CED">
        <w:rPr>
          <w:rFonts w:ascii="Times New Roman" w:hAnsi="Times New Roman"/>
          <w:sz w:val="28"/>
          <w:lang w:val="nl-NL"/>
        </w:rPr>
        <w:tab/>
        <w:t>+ Hỗ trợ tiền đi lại: 300.000đ/khóa học (</w:t>
      </w:r>
      <w:r w:rsidRPr="00113CED">
        <w:rPr>
          <w:rFonts w:ascii="Times New Roman" w:hAnsi="Times New Roman"/>
          <w:i/>
          <w:sz w:val="28"/>
          <w:lang w:val="nl-NL"/>
        </w:rPr>
        <w:t>tương đương 100.000đ/tháng)</w:t>
      </w:r>
    </w:p>
    <w:p w:rsidR="00DE5D63" w:rsidRPr="00113CED" w:rsidRDefault="00D35159" w:rsidP="00113CED">
      <w:pPr>
        <w:spacing w:before="120" w:after="0" w:line="400" w:lineRule="exact"/>
        <w:ind w:firstLine="709"/>
        <w:jc w:val="both"/>
        <w:rPr>
          <w:rFonts w:ascii="Times New Roman" w:hAnsi="Times New Roman"/>
          <w:sz w:val="28"/>
          <w:szCs w:val="28"/>
          <w:lang w:val="nl-NL"/>
        </w:rPr>
      </w:pPr>
      <w:r w:rsidRPr="00113CED">
        <w:rPr>
          <w:rFonts w:ascii="Times New Roman" w:hAnsi="Times New Roman"/>
          <w:i/>
          <w:sz w:val="28"/>
          <w:szCs w:val="28"/>
          <w:lang w:val="nl-NL"/>
        </w:rPr>
        <w:t xml:space="preserve">* </w:t>
      </w:r>
      <w:r w:rsidR="00DE5D63" w:rsidRPr="00113CED">
        <w:rPr>
          <w:rFonts w:ascii="Times New Roman" w:hAnsi="Times New Roman"/>
          <w:i/>
          <w:sz w:val="28"/>
          <w:szCs w:val="28"/>
          <w:lang w:val="nl-NL"/>
        </w:rPr>
        <w:t>Các mức trợ cấp trên sẽ được điều chỉnh tăng khi mức chuẩn trợ giúp xã hội tăng theo quy đ</w:t>
      </w:r>
      <w:r w:rsidR="006134A8" w:rsidRPr="00113CED">
        <w:rPr>
          <w:rFonts w:ascii="Times New Roman" w:hAnsi="Times New Roman"/>
          <w:i/>
          <w:sz w:val="28"/>
          <w:szCs w:val="28"/>
          <w:lang w:val="nl-NL"/>
        </w:rPr>
        <w:t>ịnh của Nhà nước.</w:t>
      </w:r>
    </w:p>
    <w:p w:rsidR="00DC0347" w:rsidRPr="00113CED" w:rsidRDefault="00DC0347" w:rsidP="00113CED">
      <w:pPr>
        <w:spacing w:before="120" w:after="0" w:line="400" w:lineRule="exact"/>
        <w:ind w:firstLine="709"/>
        <w:jc w:val="both"/>
        <w:rPr>
          <w:rFonts w:ascii="Times New Roman" w:hAnsi="Times New Roman"/>
          <w:sz w:val="28"/>
          <w:szCs w:val="28"/>
          <w:lang w:val="nl-NL"/>
        </w:rPr>
      </w:pPr>
      <w:r w:rsidRPr="00113CED">
        <w:rPr>
          <w:rFonts w:ascii="Times New Roman" w:hAnsi="Times New Roman"/>
          <w:sz w:val="28"/>
          <w:szCs w:val="28"/>
          <w:lang w:val="nl-NL"/>
        </w:rPr>
        <w:tab/>
      </w:r>
      <w:r w:rsidRPr="00113CED">
        <w:rPr>
          <w:rFonts w:ascii="Times New Roman" w:hAnsi="Times New Roman"/>
          <w:sz w:val="28"/>
          <w:szCs w:val="28"/>
          <w:lang w:val="nl-NL"/>
        </w:rPr>
        <w:tab/>
      </w:r>
      <w:r w:rsidRPr="00113CED">
        <w:rPr>
          <w:rFonts w:ascii="Times New Roman" w:hAnsi="Times New Roman"/>
          <w:sz w:val="28"/>
          <w:szCs w:val="28"/>
          <w:lang w:val="nl-NL"/>
        </w:rPr>
        <w:tab/>
      </w:r>
      <w:r w:rsidRPr="00113CED">
        <w:rPr>
          <w:rFonts w:ascii="Times New Roman" w:hAnsi="Times New Roman"/>
          <w:sz w:val="28"/>
          <w:szCs w:val="28"/>
          <w:lang w:val="nl-NL"/>
        </w:rPr>
        <w:tab/>
      </w:r>
      <w:r w:rsidRPr="00113CED">
        <w:rPr>
          <w:rFonts w:ascii="Times New Roman" w:hAnsi="Times New Roman"/>
          <w:sz w:val="28"/>
          <w:szCs w:val="28"/>
          <w:lang w:val="nl-NL"/>
        </w:rPr>
        <w:tab/>
        <w:t>Mức trợ cấp nuôi dưỡng hàng tháng</w:t>
      </w:r>
      <w:r w:rsidR="006E558D" w:rsidRPr="00113CED">
        <w:rPr>
          <w:rFonts w:ascii="Times New Roman" w:hAnsi="Times New Roman"/>
          <w:sz w:val="28"/>
          <w:szCs w:val="28"/>
          <w:lang w:val="nl-NL"/>
        </w:rPr>
        <w:t xml:space="preserve"> </w:t>
      </w:r>
      <w:r w:rsidRPr="00113CED">
        <w:rPr>
          <w:rFonts w:ascii="Times New Roman" w:hAnsi="Times New Roman"/>
          <w:sz w:val="28"/>
          <w:szCs w:val="28"/>
          <w:lang w:val="nl-NL"/>
        </w:rPr>
        <w:t>x</w:t>
      </w:r>
      <w:r w:rsidR="006E558D" w:rsidRPr="00113CED">
        <w:rPr>
          <w:rFonts w:ascii="Times New Roman" w:hAnsi="Times New Roman"/>
          <w:sz w:val="28"/>
          <w:szCs w:val="28"/>
          <w:lang w:val="nl-NL"/>
        </w:rPr>
        <w:t xml:space="preserve"> </w:t>
      </w:r>
      <w:r w:rsidRPr="00113CED">
        <w:rPr>
          <w:rFonts w:ascii="Times New Roman" w:hAnsi="Times New Roman"/>
          <w:sz w:val="28"/>
          <w:szCs w:val="28"/>
          <w:lang w:val="nl-NL"/>
        </w:rPr>
        <w:t>12 tháng</w:t>
      </w:r>
    </w:p>
    <w:p w:rsidR="00DC0347" w:rsidRPr="00113CED" w:rsidRDefault="00C37479" w:rsidP="00113CED">
      <w:pPr>
        <w:spacing w:before="120" w:after="0" w:line="400" w:lineRule="exact"/>
        <w:ind w:firstLine="709"/>
        <w:jc w:val="both"/>
        <w:rPr>
          <w:rFonts w:ascii="Times New Roman" w:hAnsi="Times New Roman"/>
          <w:sz w:val="18"/>
          <w:szCs w:val="28"/>
          <w:lang w:val="nl-NL"/>
        </w:rPr>
      </w:pPr>
      <w:r w:rsidRPr="00113CED">
        <w:rPr>
          <w:noProof/>
        </w:rPr>
        <mc:AlternateContent>
          <mc:Choice Requires="wps">
            <w:drawing>
              <wp:anchor distT="4294967295" distB="4294967295" distL="114300" distR="114300" simplePos="0" relativeHeight="251674624" behindDoc="0" locked="0" layoutInCell="1" allowOverlap="1" wp14:anchorId="289B5FA8" wp14:editId="6BB17663">
                <wp:simplePos x="0" y="0"/>
                <wp:positionH relativeFrom="column">
                  <wp:posOffset>2291715</wp:posOffset>
                </wp:positionH>
                <wp:positionV relativeFrom="paragraph">
                  <wp:posOffset>80644</wp:posOffset>
                </wp:positionV>
                <wp:extent cx="33813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7BEC6" id="_x0000_t32" coordsize="21600,21600" o:spt="32" o:oned="t" path="m,l21600,21600e" filled="f">
                <v:path arrowok="t" fillok="f" o:connecttype="none"/>
                <o:lock v:ext="edit" shapetype="t"/>
              </v:shapetype>
              <v:shape id="Straight Arrow Connector 1" o:spid="_x0000_s1026" type="#_x0000_t32" style="position:absolute;margin-left:180.45pt;margin-top:6.35pt;width:266.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ed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yNZuno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"/>
            </w:pict>
          </mc:Fallback>
        </mc:AlternateContent>
      </w:r>
      <w:r w:rsidR="00DC0347" w:rsidRPr="00113CED">
        <w:rPr>
          <w:rFonts w:ascii="Times New Roman" w:hAnsi="Times New Roman"/>
          <w:sz w:val="28"/>
          <w:szCs w:val="28"/>
          <w:lang w:val="nl-NL"/>
        </w:rPr>
        <w:t xml:space="preserve">* Mức tiền ăn 01 ngày =  </w:t>
      </w:r>
    </w:p>
    <w:p w:rsidR="00DC0347" w:rsidRPr="00113CED" w:rsidRDefault="0012356F" w:rsidP="00113CED">
      <w:pPr>
        <w:spacing w:before="120" w:after="0" w:line="400" w:lineRule="exact"/>
        <w:jc w:val="both"/>
        <w:rPr>
          <w:rFonts w:ascii="Times New Roman" w:hAnsi="Times New Roman"/>
          <w:sz w:val="28"/>
          <w:szCs w:val="28"/>
          <w:lang w:val="nl-NL"/>
        </w:rPr>
      </w:pPr>
      <w:r w:rsidRPr="00113CED">
        <w:rPr>
          <w:rFonts w:ascii="Times New Roman" w:hAnsi="Times New Roman"/>
          <w:sz w:val="28"/>
          <w:szCs w:val="28"/>
          <w:lang w:val="nl-NL"/>
        </w:rPr>
        <w:t xml:space="preserve">                                                                          Số ngày trong năm</w:t>
      </w:r>
    </w:p>
    <w:p w:rsidR="00DC0347" w:rsidRPr="00113CED" w:rsidRDefault="00DC0347" w:rsidP="00113CED">
      <w:pPr>
        <w:spacing w:before="120" w:after="0" w:line="400" w:lineRule="exact"/>
        <w:ind w:firstLine="709"/>
        <w:jc w:val="both"/>
        <w:rPr>
          <w:rFonts w:ascii="Times New Roman" w:hAnsi="Times New Roman"/>
          <w:i/>
          <w:sz w:val="28"/>
          <w:szCs w:val="28"/>
          <w:lang w:val="nl-NL"/>
        </w:rPr>
      </w:pPr>
      <w:r w:rsidRPr="00113CED">
        <w:rPr>
          <w:rFonts w:ascii="Times New Roman" w:hAnsi="Times New Roman"/>
          <w:i/>
          <w:sz w:val="28"/>
          <w:szCs w:val="28"/>
          <w:lang w:val="nl-NL"/>
        </w:rPr>
        <w:t>(Các cơ sở trợ giúp xã hội xây dựng số bữa ăn, mức ăn cụ thể trong ngày)</w:t>
      </w:r>
    </w:p>
    <w:p w:rsidR="00DC0347" w:rsidRPr="00113CED" w:rsidRDefault="00851486" w:rsidP="00113CED">
      <w:pPr>
        <w:spacing w:before="120" w:after="0" w:line="400" w:lineRule="exact"/>
        <w:ind w:firstLine="709"/>
        <w:jc w:val="both"/>
        <w:rPr>
          <w:rFonts w:ascii="Times New Roman" w:hAnsi="Times New Roman"/>
          <w:sz w:val="28"/>
          <w:szCs w:val="28"/>
          <w:lang w:val="nl-NL"/>
        </w:rPr>
      </w:pPr>
      <w:r w:rsidRPr="00113CED">
        <w:rPr>
          <w:rFonts w:ascii="Times New Roman" w:hAnsi="Times New Roman"/>
          <w:sz w:val="28"/>
          <w:szCs w:val="28"/>
          <w:lang w:val="nl-NL"/>
        </w:rPr>
        <w:t>Thời gian</w:t>
      </w:r>
      <w:r w:rsidR="00DC0347" w:rsidRPr="00113CED">
        <w:rPr>
          <w:rFonts w:ascii="Times New Roman" w:hAnsi="Times New Roman"/>
          <w:sz w:val="28"/>
          <w:szCs w:val="28"/>
          <w:lang w:val="nl-NL"/>
        </w:rPr>
        <w:t xml:space="preserve"> đối tượng về thăm gia đình vào ngày nghỉ hàng tuần (thứ 7, chủ nhật), nghỉ lễ, tết theo quy định của pháp luật và nằm điều trị tại các cơ sở y tế thì được </w:t>
      </w:r>
      <w:r w:rsidRPr="00113CED">
        <w:rPr>
          <w:rFonts w:ascii="Times New Roman" w:hAnsi="Times New Roman"/>
          <w:sz w:val="28"/>
          <w:szCs w:val="28"/>
          <w:lang w:val="nl-NL"/>
        </w:rPr>
        <w:t xml:space="preserve">cơ sở trợ giúp xã hội </w:t>
      </w:r>
      <w:r w:rsidR="00DC0347" w:rsidRPr="00113CED">
        <w:rPr>
          <w:rFonts w:ascii="Times New Roman" w:hAnsi="Times New Roman"/>
          <w:sz w:val="28"/>
          <w:szCs w:val="28"/>
          <w:lang w:val="nl-NL"/>
        </w:rPr>
        <w:t>thanh toán tiền ăn.</w:t>
      </w:r>
    </w:p>
    <w:p w:rsidR="00775133" w:rsidRPr="00113CED" w:rsidRDefault="00B030DC" w:rsidP="00113CED">
      <w:pPr>
        <w:spacing w:before="120" w:after="0" w:line="400" w:lineRule="exact"/>
        <w:ind w:firstLine="709"/>
        <w:jc w:val="both"/>
        <w:rPr>
          <w:rFonts w:ascii="Times New Roman" w:hAnsi="Times New Roman" w:cs="Times New Roman"/>
          <w:i/>
          <w:sz w:val="28"/>
          <w:szCs w:val="28"/>
          <w:lang w:val="nl-NL"/>
        </w:rPr>
      </w:pPr>
      <w:r w:rsidRPr="00113CED">
        <w:rPr>
          <w:rFonts w:ascii="Times New Roman" w:hAnsi="Times New Roman" w:cs="Times New Roman"/>
          <w:i/>
          <w:sz w:val="28"/>
          <w:szCs w:val="28"/>
          <w:lang w:val="nl-NL"/>
        </w:rPr>
        <w:t>b2)</w:t>
      </w:r>
      <w:r w:rsidR="00775133" w:rsidRPr="00113CED">
        <w:rPr>
          <w:rFonts w:ascii="Times New Roman" w:hAnsi="Times New Roman" w:cs="Times New Roman"/>
          <w:i/>
          <w:sz w:val="28"/>
          <w:szCs w:val="28"/>
          <w:lang w:val="nl-NL"/>
        </w:rPr>
        <w:t xml:space="preserve"> Các khoản trợ giúp, trợ cấp khác</w:t>
      </w:r>
      <w:r w:rsidR="00C20287" w:rsidRPr="00113CED">
        <w:rPr>
          <w:rFonts w:ascii="Times New Roman" w:hAnsi="Times New Roman" w:cs="Times New Roman"/>
          <w:i/>
          <w:sz w:val="28"/>
          <w:szCs w:val="28"/>
          <w:lang w:val="nl-NL"/>
        </w:rPr>
        <w:t xml:space="preserve"> (áp dụng đối với đối tượng vào nuôi dưỡng; đối tượng học văn hóa và nuôi dưỡng)</w:t>
      </w:r>
    </w:p>
    <w:p w:rsidR="00775133" w:rsidRPr="00113CED" w:rsidRDefault="00775133" w:rsidP="00113CED">
      <w:pPr>
        <w:spacing w:before="120" w:after="0" w:line="40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Mua tư trang, vật dụng sinh hoạt đời sống hàng ngày:</w:t>
      </w:r>
    </w:p>
    <w:p w:rsidR="00775133" w:rsidRPr="00113CED" w:rsidRDefault="00775133" w:rsidP="00113CED">
      <w:pPr>
        <w:spacing w:before="120" w:after="0" w:line="40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Trẻ em dưới 4 tuổi: 1.000.000 đồng/người/năm</w:t>
      </w:r>
    </w:p>
    <w:p w:rsidR="00775133" w:rsidRPr="00113CED" w:rsidRDefault="00851486" w:rsidP="00113CED">
      <w:pPr>
        <w:spacing w:before="120" w:after="0" w:line="40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 Đ</w:t>
      </w:r>
      <w:r w:rsidR="00775133" w:rsidRPr="00113CED">
        <w:rPr>
          <w:rFonts w:ascii="Times New Roman" w:hAnsi="Times New Roman" w:cs="Times New Roman"/>
          <w:sz w:val="28"/>
          <w:szCs w:val="28"/>
          <w:lang w:val="nl-NL"/>
        </w:rPr>
        <w:t xml:space="preserve">ối tượng </w:t>
      </w:r>
      <w:r w:rsidRPr="00113CED">
        <w:rPr>
          <w:rFonts w:ascii="Times New Roman" w:hAnsi="Times New Roman" w:cs="Times New Roman"/>
          <w:sz w:val="28"/>
          <w:szCs w:val="28"/>
          <w:lang w:val="nl-NL"/>
        </w:rPr>
        <w:t>từ đủ 4 tuổi trở lên</w:t>
      </w:r>
      <w:r w:rsidR="00775133" w:rsidRPr="00113CED">
        <w:rPr>
          <w:rFonts w:ascii="Times New Roman" w:hAnsi="Times New Roman" w:cs="Times New Roman"/>
          <w:sz w:val="28"/>
          <w:szCs w:val="28"/>
          <w:lang w:val="nl-NL"/>
        </w:rPr>
        <w:t>: 1.150.000 đồng/người/năm</w:t>
      </w:r>
    </w:p>
    <w:p w:rsidR="00EE6881" w:rsidRPr="00113CED" w:rsidRDefault="00EE6881" w:rsidP="00113CED">
      <w:pPr>
        <w:spacing w:before="120" w:after="0" w:line="400" w:lineRule="exact"/>
        <w:ind w:firstLine="720"/>
        <w:jc w:val="both"/>
        <w:rPr>
          <w:rFonts w:ascii="Times New Roman" w:hAnsi="Times New Roman"/>
          <w:spacing w:val="-4"/>
          <w:sz w:val="28"/>
          <w:szCs w:val="28"/>
          <w:lang w:val="nl-NL"/>
        </w:rPr>
      </w:pPr>
      <w:r w:rsidRPr="00113CED">
        <w:rPr>
          <w:rFonts w:ascii="Times New Roman" w:hAnsi="Times New Roman"/>
          <w:spacing w:val="-4"/>
          <w:sz w:val="28"/>
          <w:szCs w:val="28"/>
          <w:lang w:val="nl-NL"/>
        </w:rPr>
        <w:t>Tư trang vật dụng sinh hoạt gồm: Các vật dụng phục vụ cho sinh hoạt thường ngày, chăn, màn, chiếu, quần áo mùa hè, quần áo mùa đông, quần áo lót, khăn mặt, giày, dép, bàn chải đánh răng</w:t>
      </w:r>
      <w:r w:rsidR="007352BE" w:rsidRPr="00113CED">
        <w:rPr>
          <w:rFonts w:ascii="Times New Roman" w:hAnsi="Times New Roman"/>
          <w:spacing w:val="-4"/>
          <w:sz w:val="28"/>
          <w:szCs w:val="28"/>
          <w:lang w:val="nl-NL"/>
        </w:rPr>
        <w:t>, sách vở, đồ dùng học tập</w:t>
      </w:r>
      <w:r w:rsidRPr="00113CED">
        <w:rPr>
          <w:rFonts w:ascii="Times New Roman" w:hAnsi="Times New Roman"/>
          <w:spacing w:val="-4"/>
          <w:sz w:val="28"/>
          <w:szCs w:val="28"/>
          <w:lang w:val="nl-NL"/>
        </w:rPr>
        <w:t xml:space="preserve"> và các vật dụng sinh hoạt khác)</w:t>
      </w:r>
    </w:p>
    <w:p w:rsidR="00775133" w:rsidRPr="00113CED" w:rsidRDefault="00775133" w:rsidP="00113CED">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Tiền thuốc chữa bệnh:</w:t>
      </w:r>
    </w:p>
    <w:p w:rsidR="00775133" w:rsidRPr="00113CED" w:rsidRDefault="00775133" w:rsidP="00113CED">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Đối với các đối tượng tâm thần: 2.000.000 đồng/người/năm</w:t>
      </w:r>
    </w:p>
    <w:p w:rsidR="00775133" w:rsidRPr="00113CED" w:rsidRDefault="00775133" w:rsidP="00113CED">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Các đối tượng khác: 300.000 đồng/người/năm</w:t>
      </w:r>
    </w:p>
    <w:p w:rsidR="00775133" w:rsidRPr="00113CED" w:rsidRDefault="00775133" w:rsidP="00113CED">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w:t>
      </w:r>
      <w:r w:rsidR="006E558D" w:rsidRPr="00113CED">
        <w:rPr>
          <w:rFonts w:ascii="Times New Roman" w:hAnsi="Times New Roman" w:cs="Times New Roman"/>
          <w:sz w:val="28"/>
          <w:szCs w:val="28"/>
          <w:lang w:val="nl-NL"/>
        </w:rPr>
        <w:t xml:space="preserve"> </w:t>
      </w:r>
      <w:r w:rsidRPr="00113CED">
        <w:rPr>
          <w:rFonts w:ascii="Times New Roman" w:hAnsi="Times New Roman" w:cs="Times New Roman"/>
          <w:sz w:val="28"/>
          <w:szCs w:val="28"/>
          <w:lang w:val="nl-NL"/>
        </w:rPr>
        <w:t>Vệ sinh cá nhân đối với đối tượng phụ nữ trong độ tuổi sinh đẻ: 30.000 đồng/người/tháng</w:t>
      </w:r>
    </w:p>
    <w:p w:rsidR="00113CED" w:rsidRDefault="00227A42" w:rsidP="00113CED">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b/>
          <w:sz w:val="28"/>
          <w:szCs w:val="28"/>
          <w:lang w:val="nl-NL"/>
        </w:rPr>
        <w:t>3</w:t>
      </w:r>
      <w:r w:rsidR="001113E0" w:rsidRPr="00113CED">
        <w:rPr>
          <w:rFonts w:ascii="Times New Roman" w:hAnsi="Times New Roman" w:cs="Times New Roman"/>
          <w:b/>
          <w:sz w:val="28"/>
          <w:szCs w:val="28"/>
          <w:lang w:val="nl-NL"/>
        </w:rPr>
        <w:t>. Kinh phí thực hiện:</w:t>
      </w:r>
      <w:r w:rsidR="001113E0" w:rsidRPr="00113CED">
        <w:rPr>
          <w:rFonts w:ascii="Times New Roman" w:hAnsi="Times New Roman" w:cs="Times New Roman"/>
          <w:sz w:val="28"/>
          <w:szCs w:val="28"/>
          <w:lang w:val="nl-NL"/>
        </w:rPr>
        <w:t xml:space="preserve"> Từ nguồn kinh phí chi sự nghiệp bảo đảm xã hội được bố trí trong ngân sách hàng năm </w:t>
      </w:r>
      <w:r w:rsidRPr="00113CED">
        <w:rPr>
          <w:rFonts w:ascii="Times New Roman" w:hAnsi="Times New Roman" w:cs="Times New Roman"/>
          <w:sz w:val="28"/>
          <w:szCs w:val="28"/>
          <w:lang w:val="nl-NL"/>
        </w:rPr>
        <w:t>của tỉnh</w:t>
      </w:r>
      <w:r w:rsidR="001113E0" w:rsidRPr="00113CED">
        <w:rPr>
          <w:rFonts w:ascii="Times New Roman" w:hAnsi="Times New Roman" w:cs="Times New Roman"/>
          <w:sz w:val="28"/>
          <w:szCs w:val="28"/>
          <w:lang w:val="nl-NL"/>
        </w:rPr>
        <w:t>.</w:t>
      </w:r>
    </w:p>
    <w:p w:rsidR="001113E0" w:rsidRPr="00113CED" w:rsidRDefault="001113E0" w:rsidP="00113CED">
      <w:pPr>
        <w:spacing w:before="120" w:after="0" w:line="400" w:lineRule="exact"/>
        <w:ind w:firstLine="720"/>
        <w:jc w:val="both"/>
        <w:rPr>
          <w:rFonts w:ascii="Times New Roman" w:hAnsi="Times New Roman" w:cs="Times New Roman"/>
          <w:sz w:val="28"/>
          <w:szCs w:val="28"/>
          <w:lang w:val="nl-NL"/>
        </w:rPr>
      </w:pPr>
      <w:r w:rsidRPr="00113CED">
        <w:rPr>
          <w:rFonts w:ascii="Times New Roman" w:hAnsi="Times New Roman" w:cs="Times New Roman"/>
          <w:b/>
          <w:sz w:val="28"/>
          <w:szCs w:val="28"/>
          <w:lang w:val="nl-NL"/>
        </w:rPr>
        <w:lastRenderedPageBreak/>
        <w:t>4. Thời điểm áp dụ</w:t>
      </w:r>
      <w:r w:rsidR="00E83FC4" w:rsidRPr="00113CED">
        <w:rPr>
          <w:rFonts w:ascii="Times New Roman" w:hAnsi="Times New Roman" w:cs="Times New Roman"/>
          <w:b/>
          <w:sz w:val="28"/>
          <w:szCs w:val="28"/>
          <w:lang w:val="nl-NL"/>
        </w:rPr>
        <w:t>ng</w:t>
      </w:r>
    </w:p>
    <w:p w:rsidR="00227A42" w:rsidRPr="00113CED" w:rsidRDefault="00227A42"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cs="Times New Roman"/>
          <w:sz w:val="28"/>
          <w:szCs w:val="28"/>
          <w:lang w:val="nl-NL"/>
        </w:rPr>
        <w:t>4.1</w:t>
      </w:r>
      <w:r w:rsidR="00B030DC" w:rsidRPr="00113CED">
        <w:rPr>
          <w:rFonts w:ascii="Times New Roman" w:hAnsi="Times New Roman" w:cs="Times New Roman"/>
          <w:sz w:val="28"/>
          <w:szCs w:val="28"/>
          <w:lang w:val="nl-NL"/>
        </w:rPr>
        <w:t>.</w:t>
      </w:r>
      <w:r w:rsidRPr="00113CED">
        <w:rPr>
          <w:rFonts w:ascii="Times New Roman" w:hAnsi="Times New Roman" w:cs="Times New Roman"/>
          <w:sz w:val="28"/>
          <w:szCs w:val="28"/>
          <w:lang w:val="nl-NL"/>
        </w:rPr>
        <w:t xml:space="preserve"> Đối tượng đang hưởng chế độ chính sách trợ giúp xã hội đối với đối tượng bảo trợ xã hội theo quy định tại Nghị định số 136/2013/NĐ-CP ngày 21/10/2013 và Quyết định số 11/2018/QĐ-UBND ngày 19/6/2018 của UBND tỉnh quy định một số nội dung về trợ giúp xã hội đối với đối tượng bảo trợ xã hội trên địa bàn tỉnh Hải Dương thì </w:t>
      </w:r>
      <w:r w:rsidRPr="00113CED">
        <w:rPr>
          <w:rFonts w:ascii="Times New Roman" w:hAnsi="Times New Roman"/>
          <w:bCs/>
          <w:sz w:val="28"/>
          <w:szCs w:val="28"/>
          <w:lang w:val="nl-NL"/>
        </w:rPr>
        <w:t xml:space="preserve">được chuyển hưởng chế độ tương ứng theo quy định tại Nghị quyết </w:t>
      </w:r>
      <w:r w:rsidR="0036161D" w:rsidRPr="00113CED">
        <w:rPr>
          <w:rFonts w:ascii="Times New Roman" w:hAnsi="Times New Roman"/>
          <w:bCs/>
          <w:sz w:val="28"/>
          <w:szCs w:val="28"/>
          <w:lang w:val="nl-NL"/>
        </w:rPr>
        <w:t xml:space="preserve">Hội đồng nhân dân </w:t>
      </w:r>
      <w:r w:rsidRPr="00113CED">
        <w:rPr>
          <w:rFonts w:ascii="Times New Roman" w:hAnsi="Times New Roman"/>
          <w:bCs/>
          <w:sz w:val="28"/>
          <w:szCs w:val="28"/>
          <w:lang w:val="nl-NL"/>
        </w:rPr>
        <w:t>kể từ ngày 01/7/2021</w:t>
      </w:r>
      <w:r w:rsidRPr="00113CED">
        <w:rPr>
          <w:rFonts w:ascii="Times New Roman" w:hAnsi="Times New Roman"/>
          <w:sz w:val="28"/>
          <w:szCs w:val="28"/>
          <w:lang w:val="nl-NL"/>
        </w:rPr>
        <w:t>.</w:t>
      </w:r>
    </w:p>
    <w:p w:rsidR="00227A42" w:rsidRPr="00113CED" w:rsidRDefault="00227A42" w:rsidP="00E83FC4">
      <w:pPr>
        <w:spacing w:before="120" w:after="0" w:line="380" w:lineRule="exact"/>
        <w:jc w:val="both"/>
        <w:rPr>
          <w:rFonts w:ascii="Times New Roman" w:hAnsi="Times New Roman"/>
          <w:spacing w:val="-6"/>
          <w:sz w:val="28"/>
          <w:szCs w:val="28"/>
          <w:lang w:val="nl-NL"/>
        </w:rPr>
      </w:pPr>
      <w:r w:rsidRPr="00113CED">
        <w:rPr>
          <w:rFonts w:ascii="Times New Roman" w:hAnsi="Times New Roman"/>
          <w:sz w:val="28"/>
          <w:szCs w:val="28"/>
          <w:lang w:val="nl-NL"/>
        </w:rPr>
        <w:tab/>
        <w:t xml:space="preserve">4.2. Đối tượng mới được thực hiện theo </w:t>
      </w:r>
      <w:r w:rsidR="00851486" w:rsidRPr="00113CED">
        <w:rPr>
          <w:rFonts w:ascii="Times New Roman" w:hAnsi="Times New Roman"/>
          <w:sz w:val="28"/>
          <w:szCs w:val="28"/>
          <w:lang w:val="nl-NL"/>
        </w:rPr>
        <w:t xml:space="preserve">quy định tại </w:t>
      </w:r>
      <w:r w:rsidRPr="00113CED">
        <w:rPr>
          <w:rFonts w:ascii="Times New Roman" w:hAnsi="Times New Roman" w:cs="Times New Roman"/>
          <w:sz w:val="28"/>
          <w:szCs w:val="28"/>
          <w:lang w:val="nl-NL"/>
        </w:rPr>
        <w:t>Nghị định số 20</w:t>
      </w:r>
      <w:r w:rsidRPr="00113CED">
        <w:rPr>
          <w:rFonts w:ascii="Times New Roman" w:hAnsi="Times New Roman"/>
          <w:sz w:val="28"/>
          <w:szCs w:val="28"/>
          <w:lang w:val="nl-NL"/>
        </w:rPr>
        <w:t xml:space="preserve">/2021/NĐ-CP ngày 15/3/2021 của Chính phủ quy định chính sách trợ giúp xã hội đối với đối tượng bảo trợ xã hội </w:t>
      </w:r>
      <w:r w:rsidRPr="00113CED">
        <w:rPr>
          <w:rFonts w:ascii="Times New Roman" w:hAnsi="Times New Roman"/>
          <w:spacing w:val="-6"/>
          <w:sz w:val="28"/>
          <w:szCs w:val="28"/>
          <w:lang w:val="nl-NL"/>
        </w:rPr>
        <w:t xml:space="preserve">và Nghị quyết </w:t>
      </w:r>
      <w:r w:rsidR="0036161D" w:rsidRPr="00113CED">
        <w:rPr>
          <w:rFonts w:ascii="Times New Roman" w:hAnsi="Times New Roman"/>
          <w:bCs/>
          <w:sz w:val="28"/>
          <w:szCs w:val="28"/>
          <w:lang w:val="nl-NL"/>
        </w:rPr>
        <w:t>Hội đồng nhân dân</w:t>
      </w:r>
      <w:r w:rsidR="00851486" w:rsidRPr="00113CED">
        <w:rPr>
          <w:rFonts w:ascii="Times New Roman" w:hAnsi="Times New Roman"/>
          <w:spacing w:val="-6"/>
          <w:sz w:val="28"/>
          <w:szCs w:val="28"/>
          <w:lang w:val="nl-NL"/>
        </w:rPr>
        <w:t>.</w:t>
      </w:r>
    </w:p>
    <w:p w:rsidR="00D02938" w:rsidRPr="00113CED" w:rsidRDefault="00D02938" w:rsidP="00E83FC4">
      <w:pPr>
        <w:spacing w:before="120" w:after="0" w:line="380" w:lineRule="exact"/>
        <w:ind w:firstLine="720"/>
        <w:jc w:val="both"/>
        <w:rPr>
          <w:rFonts w:ascii="Times New Roman" w:hAnsi="Times New Roman"/>
          <w:bCs/>
          <w:sz w:val="28"/>
          <w:szCs w:val="28"/>
          <w:lang w:val="nl-NL"/>
        </w:rPr>
      </w:pPr>
      <w:r w:rsidRPr="00113CED">
        <w:rPr>
          <w:rFonts w:ascii="Times New Roman" w:hAnsi="Times New Roman" w:cs="Times New Roman"/>
          <w:sz w:val="28"/>
          <w:szCs w:val="28"/>
          <w:lang w:val="nl-NL"/>
        </w:rPr>
        <w:t>4</w:t>
      </w:r>
      <w:r w:rsidRPr="00113CED">
        <w:rPr>
          <w:rFonts w:ascii="Times New Roman" w:hAnsi="Times New Roman"/>
          <w:bCs/>
          <w:sz w:val="28"/>
          <w:szCs w:val="28"/>
          <w:lang w:val="nl-NL"/>
        </w:rPr>
        <w:t>.</w:t>
      </w:r>
      <w:r w:rsidR="00227A42" w:rsidRPr="00113CED">
        <w:rPr>
          <w:rFonts w:ascii="Times New Roman" w:hAnsi="Times New Roman"/>
          <w:bCs/>
          <w:sz w:val="28"/>
          <w:szCs w:val="28"/>
          <w:lang w:val="nl-NL"/>
        </w:rPr>
        <w:t>3</w:t>
      </w:r>
      <w:r w:rsidRPr="00113CED">
        <w:rPr>
          <w:rFonts w:ascii="Times New Roman" w:hAnsi="Times New Roman"/>
          <w:bCs/>
          <w:sz w:val="28"/>
          <w:szCs w:val="28"/>
          <w:lang w:val="nl-NL"/>
        </w:rPr>
        <w:t>. Đối tượng khuyết tật đặc biệt nặng đã được tiếp nhận vào cơ sở trợ giúp xã hội</w:t>
      </w:r>
      <w:r w:rsidR="006E558D" w:rsidRPr="00113CED">
        <w:rPr>
          <w:rFonts w:ascii="Times New Roman" w:hAnsi="Times New Roman"/>
          <w:bCs/>
          <w:sz w:val="28"/>
          <w:szCs w:val="28"/>
          <w:lang w:val="nl-NL"/>
        </w:rPr>
        <w:t xml:space="preserve"> </w:t>
      </w:r>
      <w:r w:rsidRPr="00113CED">
        <w:rPr>
          <w:rFonts w:ascii="Times New Roman" w:hAnsi="Times New Roman"/>
          <w:bCs/>
          <w:sz w:val="28"/>
          <w:szCs w:val="28"/>
          <w:lang w:val="nl-NL"/>
        </w:rPr>
        <w:t>được chuyển hưởng chế độ tương ứng theo quy định tại Nghị quyết của Hội đồng nhân dân kể từ ngày 01/7/2021.</w:t>
      </w:r>
    </w:p>
    <w:p w:rsidR="002F723E" w:rsidRPr="00113CED" w:rsidRDefault="00227A42" w:rsidP="00E83FC4">
      <w:pPr>
        <w:spacing w:before="120" w:after="0" w:line="380" w:lineRule="exact"/>
        <w:ind w:firstLine="720"/>
        <w:jc w:val="both"/>
        <w:rPr>
          <w:rFonts w:ascii="Times New Roman" w:hAnsi="Times New Roman"/>
          <w:bCs/>
          <w:sz w:val="28"/>
          <w:szCs w:val="28"/>
          <w:lang w:val="nl-NL"/>
        </w:rPr>
      </w:pPr>
      <w:r w:rsidRPr="00113CED">
        <w:rPr>
          <w:rFonts w:ascii="Times New Roman" w:hAnsi="Times New Roman"/>
          <w:bCs/>
          <w:sz w:val="28"/>
          <w:szCs w:val="28"/>
          <w:lang w:val="nl-NL"/>
        </w:rPr>
        <w:t>4.4</w:t>
      </w:r>
      <w:r w:rsidR="00D02938" w:rsidRPr="00113CED">
        <w:rPr>
          <w:rFonts w:ascii="Times New Roman" w:hAnsi="Times New Roman"/>
          <w:bCs/>
          <w:sz w:val="28"/>
          <w:szCs w:val="28"/>
          <w:lang w:val="nl-NL"/>
        </w:rPr>
        <w:t xml:space="preserve">. Đối với các đối tượng </w:t>
      </w:r>
      <w:r w:rsidR="00851486" w:rsidRPr="00113CED">
        <w:rPr>
          <w:rFonts w:ascii="Times New Roman" w:hAnsi="Times New Roman"/>
          <w:bCs/>
          <w:sz w:val="28"/>
          <w:szCs w:val="28"/>
          <w:lang w:val="nl-NL"/>
        </w:rPr>
        <w:t xml:space="preserve">khuyết tật nặng và </w:t>
      </w:r>
      <w:r w:rsidR="00431F87" w:rsidRPr="00113CED">
        <w:rPr>
          <w:rFonts w:ascii="Times New Roman" w:hAnsi="Times New Roman"/>
          <w:bCs/>
          <w:sz w:val="28"/>
          <w:szCs w:val="28"/>
          <w:lang w:val="nl-NL"/>
        </w:rPr>
        <w:t xml:space="preserve">khuyết tật </w:t>
      </w:r>
      <w:r w:rsidR="00851486" w:rsidRPr="00113CED">
        <w:rPr>
          <w:rFonts w:ascii="Times New Roman" w:hAnsi="Times New Roman"/>
          <w:bCs/>
          <w:sz w:val="28"/>
          <w:szCs w:val="28"/>
          <w:lang w:val="nl-NL"/>
        </w:rPr>
        <w:t>nhẹ</w:t>
      </w:r>
      <w:r w:rsidR="00D02938" w:rsidRPr="00113CED">
        <w:rPr>
          <w:rFonts w:ascii="Times New Roman" w:hAnsi="Times New Roman"/>
          <w:bCs/>
          <w:sz w:val="28"/>
          <w:szCs w:val="28"/>
          <w:lang w:val="nl-NL"/>
        </w:rPr>
        <w:t xml:space="preserve"> đã được tiếp nhận vào cơ sở trợ giúp xã hội thì chuyển hưởng</w:t>
      </w:r>
      <w:r w:rsidR="00591544" w:rsidRPr="00113CED">
        <w:rPr>
          <w:rFonts w:ascii="Times New Roman" w:hAnsi="Times New Roman"/>
          <w:bCs/>
          <w:sz w:val="28"/>
          <w:szCs w:val="28"/>
          <w:lang w:val="nl-NL"/>
        </w:rPr>
        <w:t xml:space="preserve"> </w:t>
      </w:r>
      <w:r w:rsidR="00D02938" w:rsidRPr="00113CED">
        <w:rPr>
          <w:rFonts w:ascii="Times New Roman" w:hAnsi="Times New Roman"/>
          <w:bCs/>
          <w:sz w:val="28"/>
          <w:szCs w:val="28"/>
          <w:lang w:val="nl-NL"/>
        </w:rPr>
        <w:t>trợ cấp nuôi dưỡng hàng tháng là 1.440.000</w:t>
      </w:r>
      <w:r w:rsidR="00591544" w:rsidRPr="00113CED">
        <w:rPr>
          <w:rFonts w:ascii="Times New Roman" w:hAnsi="Times New Roman"/>
          <w:bCs/>
          <w:sz w:val="28"/>
          <w:szCs w:val="28"/>
          <w:lang w:val="nl-NL"/>
        </w:rPr>
        <w:t xml:space="preserve"> </w:t>
      </w:r>
      <w:r w:rsidR="00D02938" w:rsidRPr="00113CED">
        <w:rPr>
          <w:rFonts w:ascii="Times New Roman" w:hAnsi="Times New Roman"/>
          <w:bCs/>
          <w:sz w:val="28"/>
          <w:szCs w:val="28"/>
          <w:lang w:val="nl-NL"/>
        </w:rPr>
        <w:t>đồ</w:t>
      </w:r>
      <w:r w:rsidR="00136D89" w:rsidRPr="00113CED">
        <w:rPr>
          <w:rFonts w:ascii="Times New Roman" w:hAnsi="Times New Roman"/>
          <w:bCs/>
          <w:sz w:val="28"/>
          <w:szCs w:val="28"/>
          <w:lang w:val="nl-NL"/>
        </w:rPr>
        <w:t xml:space="preserve">ng </w:t>
      </w:r>
      <w:r w:rsidR="00D02938" w:rsidRPr="00113CED">
        <w:rPr>
          <w:rFonts w:ascii="Times New Roman" w:hAnsi="Times New Roman"/>
          <w:i/>
          <w:sz w:val="28"/>
          <w:szCs w:val="28"/>
          <w:lang w:val="nl-NL"/>
        </w:rPr>
        <w:t>(bằng mức chuẩn trợ giúp xã hội nhân với hệ số 4)</w:t>
      </w:r>
      <w:r w:rsidR="00591544" w:rsidRPr="00113CED">
        <w:rPr>
          <w:rFonts w:ascii="Times New Roman" w:hAnsi="Times New Roman"/>
          <w:i/>
          <w:sz w:val="28"/>
          <w:szCs w:val="28"/>
          <w:lang w:val="nl-NL"/>
        </w:rPr>
        <w:t xml:space="preserve"> </w:t>
      </w:r>
      <w:r w:rsidR="00D02938" w:rsidRPr="00113CED">
        <w:rPr>
          <w:rFonts w:ascii="Times New Roman" w:hAnsi="Times New Roman"/>
          <w:sz w:val="28"/>
          <w:szCs w:val="28"/>
          <w:lang w:val="nl-NL"/>
        </w:rPr>
        <w:t>và các khoản trợ</w:t>
      </w:r>
      <w:r w:rsidR="00591544" w:rsidRPr="00113CED">
        <w:rPr>
          <w:rFonts w:ascii="Times New Roman" w:hAnsi="Times New Roman"/>
          <w:sz w:val="28"/>
          <w:szCs w:val="28"/>
          <w:lang w:val="nl-NL"/>
        </w:rPr>
        <w:t xml:space="preserve"> giúp, trợ cấp </w:t>
      </w:r>
      <w:r w:rsidR="00D02938" w:rsidRPr="00113CED">
        <w:rPr>
          <w:rFonts w:ascii="Times New Roman" w:hAnsi="Times New Roman"/>
          <w:sz w:val="28"/>
          <w:szCs w:val="28"/>
          <w:lang w:val="nl-NL"/>
        </w:rPr>
        <w:t xml:space="preserve">khác </w:t>
      </w:r>
      <w:r w:rsidR="00D02938" w:rsidRPr="00113CED">
        <w:rPr>
          <w:rFonts w:ascii="Times New Roman" w:hAnsi="Times New Roman"/>
          <w:bCs/>
          <w:sz w:val="28"/>
          <w:szCs w:val="28"/>
          <w:lang w:val="nl-NL"/>
        </w:rPr>
        <w:t>theo quy định tại Nghị quyết của Hội đồng nhân dân kể từ</w:t>
      </w:r>
      <w:r w:rsidR="00851486" w:rsidRPr="00113CED">
        <w:rPr>
          <w:rFonts w:ascii="Times New Roman" w:hAnsi="Times New Roman"/>
          <w:bCs/>
          <w:sz w:val="28"/>
          <w:szCs w:val="28"/>
          <w:lang w:val="nl-NL"/>
        </w:rPr>
        <w:t xml:space="preserve"> ngày 01/7/2021 cho đến khi hết thời gian được tiếp nhận vào cơ sở trợ giúp xã hội.</w:t>
      </w:r>
    </w:p>
    <w:p w:rsidR="003E1BEA" w:rsidRPr="00113CED" w:rsidRDefault="003E1BEA" w:rsidP="00E83FC4">
      <w:pPr>
        <w:spacing w:before="120" w:after="0" w:line="380" w:lineRule="exact"/>
        <w:ind w:firstLine="720"/>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 xml:space="preserve">IV. </w:t>
      </w:r>
      <w:r w:rsidR="00B52984" w:rsidRPr="00113CED">
        <w:rPr>
          <w:rFonts w:ascii="Times New Roman" w:hAnsi="Times New Roman" w:cs="Times New Roman"/>
          <w:b/>
          <w:sz w:val="28"/>
          <w:szCs w:val="28"/>
          <w:lang w:val="nl-NL"/>
        </w:rPr>
        <w:t>DỰ KIẾN NGUỒN LỰC</w:t>
      </w:r>
    </w:p>
    <w:p w:rsidR="00EB7AA9" w:rsidRPr="00113CED" w:rsidRDefault="00AE6234" w:rsidP="00E83FC4">
      <w:pPr>
        <w:spacing w:before="120" w:after="0" w:line="380" w:lineRule="exact"/>
        <w:ind w:firstLine="720"/>
        <w:jc w:val="both"/>
        <w:rPr>
          <w:rFonts w:ascii="Times New Roman" w:hAnsi="Times New Roman"/>
          <w:sz w:val="28"/>
          <w:szCs w:val="28"/>
          <w:lang w:val="nl-NL"/>
        </w:rPr>
      </w:pPr>
      <w:r w:rsidRPr="00113CED">
        <w:rPr>
          <w:rFonts w:ascii="Times New Roman" w:hAnsi="Times New Roman" w:cs="Times New Roman"/>
          <w:sz w:val="28"/>
          <w:szCs w:val="28"/>
          <w:lang w:val="nl-NL"/>
        </w:rPr>
        <w:t xml:space="preserve">Việc ban hành Nghị quyết là do </w:t>
      </w:r>
      <w:r w:rsidR="00EB7AA9" w:rsidRPr="00113CED">
        <w:rPr>
          <w:rFonts w:ascii="Times New Roman" w:hAnsi="Times New Roman" w:cs="Times New Roman"/>
          <w:sz w:val="28"/>
          <w:szCs w:val="28"/>
          <w:lang w:val="nl-NL"/>
        </w:rPr>
        <w:t>Chính phủ ban hành Nghị định số 20</w:t>
      </w:r>
      <w:r w:rsidR="00EB7AA9" w:rsidRPr="00113CED">
        <w:rPr>
          <w:rFonts w:ascii="Times New Roman" w:hAnsi="Times New Roman"/>
          <w:sz w:val="28"/>
          <w:szCs w:val="28"/>
          <w:lang w:val="nl-NL"/>
        </w:rPr>
        <w:t xml:space="preserve">/2021/NĐ-CP ngày 15/3/2021 thay thế </w:t>
      </w:r>
      <w:r w:rsidR="00EB7AA9" w:rsidRPr="00113CED">
        <w:rPr>
          <w:rFonts w:ascii="Times New Roman" w:hAnsi="Times New Roman" w:cs="Times New Roman"/>
          <w:sz w:val="28"/>
          <w:szCs w:val="28"/>
          <w:lang w:val="nl-NL"/>
        </w:rPr>
        <w:t>Nghị định số 136/2013/NĐ-CP ngày 21/10/2013</w:t>
      </w:r>
      <w:r w:rsidR="00591544" w:rsidRPr="00113CED">
        <w:rPr>
          <w:rFonts w:ascii="Times New Roman" w:hAnsi="Times New Roman" w:cs="Times New Roman"/>
          <w:sz w:val="28"/>
          <w:szCs w:val="28"/>
          <w:lang w:val="nl-NL"/>
        </w:rPr>
        <w:t xml:space="preserve"> </w:t>
      </w:r>
      <w:r w:rsidR="00EB7AA9" w:rsidRPr="00113CED">
        <w:rPr>
          <w:rFonts w:ascii="Times New Roman" w:hAnsi="Times New Roman"/>
          <w:sz w:val="28"/>
          <w:szCs w:val="28"/>
          <w:lang w:val="nl-NL"/>
        </w:rPr>
        <w:t xml:space="preserve">quy định chính sách trợ giúp xã hội đối với đối tượng bảo trợ xã hội từ ngày 01/7/2021 dẫn đến mức chuẩn trợ giúp xã hội tăng lên từ 270.000 đồng/tháng lên tối thiểu 360.000 đồng/tháng, hệ số </w:t>
      </w:r>
      <w:r w:rsidR="00DD5DB6" w:rsidRPr="00113CED">
        <w:rPr>
          <w:rFonts w:ascii="Times New Roman" w:hAnsi="Times New Roman"/>
          <w:sz w:val="28"/>
          <w:szCs w:val="28"/>
          <w:lang w:val="nl-NL"/>
        </w:rPr>
        <w:t xml:space="preserve">hoặc số lần </w:t>
      </w:r>
      <w:r w:rsidR="00EB7AA9" w:rsidRPr="00113CED">
        <w:rPr>
          <w:rFonts w:ascii="Times New Roman" w:hAnsi="Times New Roman"/>
          <w:sz w:val="28"/>
          <w:szCs w:val="28"/>
          <w:lang w:val="nl-NL"/>
        </w:rPr>
        <w:t>hưởng trợ cấp xã hội của một số đối tượng tăng, bổ sung thêm một số đối tượng được hưởng trợ cấp xã hộ</w:t>
      </w:r>
      <w:r w:rsidR="007D08AF" w:rsidRPr="00113CED">
        <w:rPr>
          <w:rFonts w:ascii="Times New Roman" w:hAnsi="Times New Roman"/>
          <w:sz w:val="28"/>
          <w:szCs w:val="28"/>
          <w:lang w:val="nl-NL"/>
        </w:rPr>
        <w:t xml:space="preserve">i hàng tháng và </w:t>
      </w:r>
      <w:r w:rsidR="00137A25" w:rsidRPr="00113CED">
        <w:rPr>
          <w:rFonts w:ascii="Times New Roman" w:hAnsi="Times New Roman"/>
          <w:sz w:val="28"/>
          <w:szCs w:val="28"/>
          <w:lang w:val="nl-NL"/>
        </w:rPr>
        <w:t xml:space="preserve">tăng </w:t>
      </w:r>
      <w:r w:rsidR="00591544" w:rsidRPr="00113CED">
        <w:rPr>
          <w:rFonts w:ascii="Times New Roman" w:hAnsi="Times New Roman"/>
          <w:sz w:val="28"/>
          <w:szCs w:val="28"/>
          <w:lang w:val="nl-NL"/>
        </w:rPr>
        <w:t xml:space="preserve">do </w:t>
      </w:r>
      <w:r w:rsidR="007D08AF" w:rsidRPr="00113CED">
        <w:rPr>
          <w:rFonts w:ascii="Times New Roman" w:hAnsi="Times New Roman"/>
          <w:sz w:val="28"/>
          <w:szCs w:val="28"/>
          <w:lang w:val="nl-NL"/>
        </w:rPr>
        <w:t xml:space="preserve">điều chỉnh hệ số trợ cấp nuôi dưỡng hàng tháng của </w:t>
      </w:r>
      <w:r w:rsidR="00591544" w:rsidRPr="00113CED">
        <w:rPr>
          <w:rFonts w:ascii="Times New Roman" w:hAnsi="Times New Roman"/>
          <w:sz w:val="28"/>
          <w:szCs w:val="28"/>
          <w:lang w:val="nl-NL"/>
        </w:rPr>
        <w:t xml:space="preserve">một số đối tượng tại </w:t>
      </w:r>
      <w:r w:rsidR="007D08AF" w:rsidRPr="00113CED">
        <w:rPr>
          <w:rFonts w:ascii="Times New Roman" w:hAnsi="Times New Roman"/>
          <w:sz w:val="28"/>
          <w:szCs w:val="28"/>
          <w:lang w:val="nl-NL"/>
        </w:rPr>
        <w:t xml:space="preserve">Trung tâm Bảo trợ xã hội. </w:t>
      </w:r>
      <w:r w:rsidR="00EB7AA9" w:rsidRPr="00113CED">
        <w:rPr>
          <w:rFonts w:ascii="Times New Roman" w:hAnsi="Times New Roman"/>
          <w:sz w:val="28"/>
          <w:szCs w:val="28"/>
          <w:lang w:val="nl-NL"/>
        </w:rPr>
        <w:t>Do vậy, nguồn lực thực hiện Nghị quyết</w:t>
      </w:r>
      <w:r w:rsidR="007D08AF" w:rsidRPr="00113CED">
        <w:rPr>
          <w:rFonts w:ascii="Times New Roman" w:hAnsi="Times New Roman"/>
          <w:sz w:val="28"/>
          <w:szCs w:val="28"/>
          <w:lang w:val="nl-NL"/>
        </w:rPr>
        <w:t xml:space="preserve"> là phần </w:t>
      </w:r>
      <w:r w:rsidR="00EB7AA9" w:rsidRPr="00113CED">
        <w:rPr>
          <w:rFonts w:ascii="Times New Roman" w:hAnsi="Times New Roman"/>
          <w:sz w:val="28"/>
          <w:szCs w:val="28"/>
          <w:lang w:val="nl-NL"/>
        </w:rPr>
        <w:t xml:space="preserve">kinh phí </w:t>
      </w:r>
      <w:r w:rsidR="00591544" w:rsidRPr="00113CED">
        <w:rPr>
          <w:rFonts w:ascii="Times New Roman" w:hAnsi="Times New Roman"/>
          <w:sz w:val="28"/>
          <w:szCs w:val="28"/>
          <w:lang w:val="nl-NL"/>
        </w:rPr>
        <w:t xml:space="preserve">dự kiến </w:t>
      </w:r>
      <w:r w:rsidR="00EB7AA9" w:rsidRPr="00113CED">
        <w:rPr>
          <w:rFonts w:ascii="Times New Roman" w:hAnsi="Times New Roman"/>
          <w:sz w:val="28"/>
          <w:szCs w:val="28"/>
          <w:lang w:val="nl-NL"/>
        </w:rPr>
        <w:t>tăng lên, cụ thể</w:t>
      </w:r>
      <w:r w:rsidR="007D08AF" w:rsidRPr="00113CED">
        <w:rPr>
          <w:rFonts w:ascii="Times New Roman" w:hAnsi="Times New Roman"/>
          <w:sz w:val="28"/>
          <w:szCs w:val="28"/>
          <w:lang w:val="nl-NL"/>
        </w:rPr>
        <w:t xml:space="preserve"> như sau:</w:t>
      </w:r>
    </w:p>
    <w:p w:rsidR="00EB7AA9" w:rsidRPr="00113CED" w:rsidRDefault="00EB7AA9" w:rsidP="00113CED">
      <w:pPr>
        <w:spacing w:before="120" w:after="0" w:line="360" w:lineRule="exact"/>
        <w:ind w:firstLine="720"/>
        <w:jc w:val="both"/>
        <w:rPr>
          <w:rFonts w:ascii="Times New Roman" w:hAnsi="Times New Roman"/>
          <w:sz w:val="28"/>
          <w:szCs w:val="28"/>
          <w:lang w:val="nl-NL"/>
        </w:rPr>
      </w:pPr>
      <w:r w:rsidRPr="00113CED">
        <w:rPr>
          <w:rFonts w:ascii="Times New Roman" w:hAnsi="Times New Roman"/>
          <w:sz w:val="28"/>
          <w:szCs w:val="28"/>
          <w:lang w:val="nl-NL"/>
        </w:rPr>
        <w:t>1. Đối tượng được trợ giúp xã hội thường xuyên và chăm sóc, nuôi dưỡng tại cộng đồng:</w:t>
      </w:r>
    </w:p>
    <w:p w:rsidR="00EB7AA9" w:rsidRPr="00113CED" w:rsidRDefault="00EB7AA9" w:rsidP="00113CED">
      <w:pPr>
        <w:spacing w:before="120" w:after="0" w:line="360" w:lineRule="exact"/>
        <w:ind w:firstLine="720"/>
        <w:jc w:val="both"/>
        <w:rPr>
          <w:rFonts w:ascii="Times New Roman" w:hAnsi="Times New Roman"/>
          <w:i/>
          <w:spacing w:val="-2"/>
          <w:sz w:val="28"/>
          <w:szCs w:val="28"/>
          <w:lang w:val="nl-NL"/>
        </w:rPr>
      </w:pPr>
      <w:r w:rsidRPr="00113CED">
        <w:rPr>
          <w:rFonts w:ascii="Times New Roman" w:hAnsi="Times New Roman"/>
          <w:spacing w:val="-2"/>
          <w:sz w:val="28"/>
          <w:szCs w:val="28"/>
          <w:lang w:val="nl-NL"/>
        </w:rPr>
        <w:t xml:space="preserve">Nếu </w:t>
      </w:r>
      <w:r w:rsidR="000F68F8" w:rsidRPr="00113CED">
        <w:rPr>
          <w:rFonts w:ascii="Times New Roman" w:hAnsi="Times New Roman"/>
          <w:spacing w:val="-2"/>
          <w:sz w:val="28"/>
          <w:szCs w:val="28"/>
          <w:lang w:val="nl-NL"/>
        </w:rPr>
        <w:t>coi</w:t>
      </w:r>
      <w:r w:rsidRPr="00113CED">
        <w:rPr>
          <w:rFonts w:ascii="Times New Roman" w:hAnsi="Times New Roman"/>
          <w:spacing w:val="-2"/>
          <w:sz w:val="28"/>
          <w:szCs w:val="28"/>
          <w:lang w:val="nl-NL"/>
        </w:rPr>
        <w:t xml:space="preserve"> số lượng đối tượng hưởng trợ giúp xã hội hàng tháng </w:t>
      </w:r>
      <w:r w:rsidR="000F68F8" w:rsidRPr="00113CED">
        <w:rPr>
          <w:rFonts w:ascii="Times New Roman" w:hAnsi="Times New Roman"/>
          <w:spacing w:val="-2"/>
          <w:sz w:val="28"/>
          <w:szCs w:val="28"/>
          <w:lang w:val="nl-NL"/>
        </w:rPr>
        <w:t>(</w:t>
      </w:r>
      <w:r w:rsidRPr="00113CED">
        <w:rPr>
          <w:rFonts w:ascii="Times New Roman" w:hAnsi="Times New Roman"/>
          <w:spacing w:val="-2"/>
          <w:sz w:val="28"/>
          <w:szCs w:val="28"/>
          <w:lang w:val="nl-NL"/>
        </w:rPr>
        <w:t>tại thời điểm tháng 12/2020</w:t>
      </w:r>
      <w:r w:rsidR="00490846" w:rsidRPr="00113CED">
        <w:rPr>
          <w:rFonts w:ascii="Times New Roman" w:hAnsi="Times New Roman"/>
          <w:spacing w:val="-2"/>
          <w:sz w:val="28"/>
          <w:szCs w:val="28"/>
          <w:lang w:val="nl-NL"/>
        </w:rPr>
        <w:t xml:space="preserve"> là 84.892 người</w:t>
      </w:r>
      <w:r w:rsidR="003B0AB2" w:rsidRPr="00113CED">
        <w:rPr>
          <w:rFonts w:ascii="Times New Roman" w:hAnsi="Times New Roman"/>
          <w:spacing w:val="-2"/>
          <w:sz w:val="28"/>
          <w:szCs w:val="28"/>
          <w:lang w:val="nl-NL"/>
        </w:rPr>
        <w:t>, kể cả đối tượng bổ sung theo Nghị định số 20/2021/NĐ-CP</w:t>
      </w:r>
      <w:r w:rsidR="000F68F8" w:rsidRPr="00113CED">
        <w:rPr>
          <w:rFonts w:ascii="Times New Roman" w:hAnsi="Times New Roman"/>
          <w:spacing w:val="-2"/>
          <w:sz w:val="28"/>
          <w:szCs w:val="28"/>
          <w:lang w:val="nl-NL"/>
        </w:rPr>
        <w:t>)</w:t>
      </w:r>
      <w:r w:rsidR="00591544" w:rsidRPr="00113CED">
        <w:rPr>
          <w:rFonts w:ascii="Times New Roman" w:hAnsi="Times New Roman"/>
          <w:spacing w:val="-2"/>
          <w:sz w:val="28"/>
          <w:szCs w:val="28"/>
          <w:lang w:val="nl-NL"/>
        </w:rPr>
        <w:t xml:space="preserve"> </w:t>
      </w:r>
      <w:r w:rsidR="000F68F8" w:rsidRPr="00113CED">
        <w:rPr>
          <w:rFonts w:ascii="Times New Roman" w:hAnsi="Times New Roman"/>
          <w:spacing w:val="-2"/>
          <w:sz w:val="28"/>
          <w:szCs w:val="28"/>
          <w:lang w:val="nl-NL"/>
        </w:rPr>
        <w:t xml:space="preserve">và </w:t>
      </w:r>
      <w:r w:rsidR="00BD753F" w:rsidRPr="00113CED">
        <w:rPr>
          <w:rFonts w:ascii="Times New Roman" w:hAnsi="Times New Roman"/>
          <w:spacing w:val="-2"/>
          <w:sz w:val="28"/>
          <w:szCs w:val="28"/>
          <w:lang w:val="nl-NL"/>
        </w:rPr>
        <w:t>đối tượng</w:t>
      </w:r>
      <w:r w:rsidR="000F68F8" w:rsidRPr="00113CED">
        <w:rPr>
          <w:rFonts w:ascii="Times New Roman" w:hAnsi="Times New Roman"/>
          <w:spacing w:val="-2"/>
          <w:sz w:val="28"/>
          <w:szCs w:val="28"/>
          <w:lang w:val="nl-NL"/>
        </w:rPr>
        <w:t xml:space="preserve"> mai táng, trợ cấp khẩn cấp (năm 2020 </w:t>
      </w:r>
      <w:r w:rsidR="00136D89" w:rsidRPr="00113CED">
        <w:rPr>
          <w:rFonts w:ascii="Times New Roman" w:hAnsi="Times New Roman"/>
          <w:spacing w:val="-2"/>
          <w:sz w:val="28"/>
          <w:szCs w:val="28"/>
          <w:lang w:val="nl-NL"/>
        </w:rPr>
        <w:t>là</w:t>
      </w:r>
      <w:r w:rsidR="000F68F8" w:rsidRPr="00113CED">
        <w:rPr>
          <w:rFonts w:ascii="Times New Roman" w:hAnsi="Times New Roman"/>
          <w:spacing w:val="-2"/>
          <w:sz w:val="28"/>
          <w:szCs w:val="28"/>
          <w:lang w:val="nl-NL"/>
        </w:rPr>
        <w:t xml:space="preserve"> 3.402 </w:t>
      </w:r>
      <w:r w:rsidR="00BD753F" w:rsidRPr="00113CED">
        <w:rPr>
          <w:rFonts w:ascii="Times New Roman" w:hAnsi="Times New Roman"/>
          <w:spacing w:val="-2"/>
          <w:sz w:val="28"/>
          <w:szCs w:val="28"/>
          <w:lang w:val="nl-NL"/>
        </w:rPr>
        <w:t>người</w:t>
      </w:r>
      <w:r w:rsidR="000F68F8" w:rsidRPr="00113CED">
        <w:rPr>
          <w:rFonts w:ascii="Times New Roman" w:hAnsi="Times New Roman"/>
          <w:spacing w:val="-2"/>
          <w:sz w:val="28"/>
          <w:szCs w:val="28"/>
          <w:lang w:val="nl-NL"/>
        </w:rPr>
        <w:t xml:space="preserve">) </w:t>
      </w:r>
      <w:r w:rsidR="000F68F8" w:rsidRPr="00113CED">
        <w:rPr>
          <w:rFonts w:ascii="Times New Roman" w:hAnsi="Times New Roman"/>
          <w:spacing w:val="-2"/>
          <w:sz w:val="28"/>
          <w:szCs w:val="28"/>
          <w:lang w:val="nl-NL"/>
        </w:rPr>
        <w:lastRenderedPageBreak/>
        <w:t>năm 2021 là không đổi so với năm 202</w:t>
      </w:r>
      <w:r w:rsidR="00184BF8" w:rsidRPr="00113CED">
        <w:rPr>
          <w:rFonts w:ascii="Times New Roman" w:hAnsi="Times New Roman"/>
          <w:spacing w:val="-2"/>
          <w:sz w:val="28"/>
          <w:szCs w:val="28"/>
          <w:lang w:val="nl-NL"/>
        </w:rPr>
        <w:t>0</w:t>
      </w:r>
      <w:r w:rsidR="000F68F8" w:rsidRPr="00113CED">
        <w:rPr>
          <w:rFonts w:ascii="Times New Roman" w:hAnsi="Times New Roman"/>
          <w:spacing w:val="-2"/>
          <w:sz w:val="28"/>
          <w:szCs w:val="28"/>
          <w:lang w:val="nl-NL"/>
        </w:rPr>
        <w:t xml:space="preserve"> thì chi phí tăng lên do tăng mức chuẩn trợ</w:t>
      </w:r>
      <w:r w:rsidR="007D6363" w:rsidRPr="00113CED">
        <w:rPr>
          <w:rFonts w:ascii="Times New Roman" w:hAnsi="Times New Roman"/>
          <w:spacing w:val="-2"/>
          <w:sz w:val="28"/>
          <w:szCs w:val="28"/>
          <w:lang w:val="nl-NL"/>
        </w:rPr>
        <w:t xml:space="preserve"> giúp xã hội lên 360.000 đồng/tháng, tăng hệ số hưởng trợ cấp xã hội cho một số đối tượng, bổ sung thêm một số đối tượng được hưởng trợ cấp xã hội hàng tháng theo quy định tại </w:t>
      </w:r>
      <w:r w:rsidR="007D6363" w:rsidRPr="00113CED">
        <w:rPr>
          <w:rFonts w:ascii="Times New Roman" w:hAnsi="Times New Roman" w:cs="Times New Roman"/>
          <w:spacing w:val="-2"/>
          <w:sz w:val="28"/>
          <w:szCs w:val="28"/>
          <w:lang w:val="nl-NL"/>
        </w:rPr>
        <w:t>Nghị định số 20</w:t>
      </w:r>
      <w:r w:rsidR="007D6363" w:rsidRPr="00113CED">
        <w:rPr>
          <w:rFonts w:ascii="Times New Roman" w:hAnsi="Times New Roman"/>
          <w:spacing w:val="-2"/>
          <w:sz w:val="28"/>
          <w:szCs w:val="28"/>
          <w:lang w:val="nl-NL"/>
        </w:rPr>
        <w:t>/2021/NĐ-CP</w:t>
      </w:r>
      <w:r w:rsidR="00591544" w:rsidRPr="00113CED">
        <w:rPr>
          <w:rFonts w:ascii="Times New Roman" w:hAnsi="Times New Roman"/>
          <w:spacing w:val="-2"/>
          <w:sz w:val="28"/>
          <w:szCs w:val="28"/>
          <w:lang w:val="nl-NL"/>
        </w:rPr>
        <w:t xml:space="preserve"> </w:t>
      </w:r>
      <w:r w:rsidR="00BD753F" w:rsidRPr="00113CED">
        <w:rPr>
          <w:rFonts w:ascii="Times New Roman" w:hAnsi="Times New Roman"/>
          <w:spacing w:val="-2"/>
          <w:sz w:val="28"/>
          <w:szCs w:val="28"/>
          <w:lang w:val="nl-NL"/>
        </w:rPr>
        <w:t>là 136.9</w:t>
      </w:r>
      <w:r w:rsidR="002E5880" w:rsidRPr="00113CED">
        <w:rPr>
          <w:rFonts w:ascii="Times New Roman" w:hAnsi="Times New Roman"/>
          <w:spacing w:val="-2"/>
          <w:sz w:val="28"/>
          <w:szCs w:val="28"/>
          <w:lang w:val="nl-NL"/>
        </w:rPr>
        <w:t>18</w:t>
      </w:r>
      <w:r w:rsidR="00BD753F" w:rsidRPr="00113CED">
        <w:rPr>
          <w:rFonts w:ascii="Times New Roman" w:hAnsi="Times New Roman"/>
          <w:spacing w:val="-2"/>
          <w:sz w:val="28"/>
          <w:szCs w:val="28"/>
          <w:lang w:val="nl-NL"/>
        </w:rPr>
        <w:t>.</w:t>
      </w:r>
      <w:r w:rsidR="002E5880" w:rsidRPr="00113CED">
        <w:rPr>
          <w:rFonts w:ascii="Times New Roman" w:hAnsi="Times New Roman"/>
          <w:spacing w:val="-2"/>
          <w:sz w:val="28"/>
          <w:szCs w:val="28"/>
          <w:lang w:val="nl-NL"/>
        </w:rPr>
        <w:t>44</w:t>
      </w:r>
      <w:r w:rsidR="00BD753F" w:rsidRPr="00113CED">
        <w:rPr>
          <w:rFonts w:ascii="Times New Roman" w:hAnsi="Times New Roman"/>
          <w:spacing w:val="-2"/>
          <w:sz w:val="28"/>
          <w:szCs w:val="28"/>
          <w:lang w:val="nl-NL"/>
        </w:rPr>
        <w:t xml:space="preserve">0.000 đồng </w:t>
      </w:r>
      <w:r w:rsidR="00BD753F" w:rsidRPr="00113CED">
        <w:rPr>
          <w:rFonts w:ascii="Times New Roman" w:hAnsi="Times New Roman"/>
          <w:i/>
          <w:spacing w:val="-2"/>
          <w:sz w:val="28"/>
          <w:szCs w:val="28"/>
          <w:lang w:val="nl-NL"/>
        </w:rPr>
        <w:t>(phụ lục 1 đính kèm)</w:t>
      </w:r>
    </w:p>
    <w:p w:rsidR="00AE6234" w:rsidRPr="00113CED" w:rsidRDefault="00BD753F" w:rsidP="00113CED">
      <w:pPr>
        <w:spacing w:before="120" w:after="0" w:line="360" w:lineRule="exact"/>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ab/>
        <w:t>2. Đối tượng được tiếp nhận vào các cơ sở trợ giúp xã hội thuộc Sở Lao động - Thương binh và Xã hội</w:t>
      </w:r>
    </w:p>
    <w:p w:rsidR="003150CB" w:rsidRPr="00113CED" w:rsidRDefault="00AA5B7D" w:rsidP="00113CED">
      <w:pPr>
        <w:spacing w:before="120" w:after="0" w:line="360" w:lineRule="exact"/>
        <w:ind w:firstLine="720"/>
        <w:jc w:val="both"/>
        <w:rPr>
          <w:rFonts w:ascii="Times New Roman" w:hAnsi="Times New Roman"/>
          <w:sz w:val="28"/>
          <w:szCs w:val="28"/>
          <w:lang w:val="nl-NL"/>
        </w:rPr>
      </w:pPr>
      <w:r w:rsidRPr="00113CED">
        <w:rPr>
          <w:rFonts w:ascii="Times New Roman" w:hAnsi="Times New Roman"/>
          <w:sz w:val="28"/>
          <w:szCs w:val="28"/>
          <w:lang w:val="nl-NL"/>
        </w:rPr>
        <w:t xml:space="preserve">Nếu coi số lượng đối tượng </w:t>
      </w:r>
      <w:r w:rsidR="00743174" w:rsidRPr="00113CED">
        <w:rPr>
          <w:rFonts w:ascii="Times New Roman" w:hAnsi="Times New Roman"/>
          <w:sz w:val="28"/>
          <w:szCs w:val="28"/>
          <w:lang w:val="nl-NL"/>
        </w:rPr>
        <w:t>các cơ sở trợ giúp xã hội thực hiện bằng chỉ tiêu được giao năm 2021 (</w:t>
      </w:r>
      <w:r w:rsidRPr="00113CED">
        <w:rPr>
          <w:rFonts w:ascii="Times New Roman" w:hAnsi="Times New Roman"/>
          <w:sz w:val="28"/>
          <w:szCs w:val="28"/>
          <w:lang w:val="nl-NL"/>
        </w:rPr>
        <w:t>Trung tâm Bảo trợ xã hội</w:t>
      </w:r>
      <w:r w:rsidR="00743174" w:rsidRPr="00113CED">
        <w:rPr>
          <w:rFonts w:ascii="Times New Roman" w:hAnsi="Times New Roman"/>
          <w:sz w:val="28"/>
          <w:szCs w:val="28"/>
          <w:lang w:val="nl-NL"/>
        </w:rPr>
        <w:t xml:space="preserve">: bình quân là 625 người, </w:t>
      </w:r>
      <w:r w:rsidR="00BD753F" w:rsidRPr="00113CED">
        <w:rPr>
          <w:rFonts w:ascii="Times New Roman" w:hAnsi="Times New Roman" w:cs="Times New Roman"/>
          <w:sz w:val="28"/>
          <w:szCs w:val="28"/>
          <w:lang w:val="nl-NL"/>
        </w:rPr>
        <w:t>Trung tâm Nuôi dưỡng tâm thần Người có công và Xã hội</w:t>
      </w:r>
      <w:r w:rsidR="00743174" w:rsidRPr="00113CED">
        <w:rPr>
          <w:rFonts w:ascii="Times New Roman" w:hAnsi="Times New Roman" w:cs="Times New Roman"/>
          <w:sz w:val="28"/>
          <w:szCs w:val="28"/>
          <w:lang w:val="nl-NL"/>
        </w:rPr>
        <w:t>: bình quân</w:t>
      </w:r>
      <w:r w:rsidR="00CF19D9" w:rsidRPr="00113CED">
        <w:rPr>
          <w:rFonts w:ascii="Times New Roman" w:hAnsi="Times New Roman" w:cs="Times New Roman"/>
          <w:sz w:val="28"/>
          <w:szCs w:val="28"/>
          <w:lang w:val="nl-NL"/>
        </w:rPr>
        <w:t xml:space="preserve"> </w:t>
      </w:r>
      <w:r w:rsidR="00743174" w:rsidRPr="00113CED">
        <w:rPr>
          <w:rFonts w:ascii="Times New Roman" w:hAnsi="Times New Roman" w:cs="Times New Roman"/>
          <w:sz w:val="28"/>
          <w:szCs w:val="28"/>
          <w:lang w:val="nl-NL"/>
        </w:rPr>
        <w:t xml:space="preserve">là </w:t>
      </w:r>
      <w:r w:rsidR="00BD753F" w:rsidRPr="00113CED">
        <w:rPr>
          <w:rFonts w:ascii="Times New Roman" w:hAnsi="Times New Roman" w:cs="Times New Roman"/>
          <w:sz w:val="28"/>
          <w:szCs w:val="28"/>
          <w:lang w:val="nl-NL"/>
        </w:rPr>
        <w:t>4</w:t>
      </w:r>
      <w:r w:rsidR="00743174" w:rsidRPr="00113CED">
        <w:rPr>
          <w:rFonts w:ascii="Times New Roman" w:hAnsi="Times New Roman" w:cs="Times New Roman"/>
          <w:sz w:val="28"/>
          <w:szCs w:val="28"/>
          <w:lang w:val="nl-NL"/>
        </w:rPr>
        <w:t>35</w:t>
      </w:r>
      <w:r w:rsidR="00BD753F" w:rsidRPr="00113CED">
        <w:rPr>
          <w:rFonts w:ascii="Times New Roman" w:hAnsi="Times New Roman" w:cs="Times New Roman"/>
          <w:sz w:val="28"/>
          <w:szCs w:val="28"/>
          <w:lang w:val="nl-NL"/>
        </w:rPr>
        <w:t xml:space="preserve"> người) thì</w:t>
      </w:r>
      <w:r w:rsidR="00591544" w:rsidRPr="00113CED">
        <w:rPr>
          <w:rFonts w:ascii="Times New Roman" w:hAnsi="Times New Roman"/>
          <w:sz w:val="28"/>
          <w:szCs w:val="28"/>
          <w:lang w:val="nl-NL"/>
        </w:rPr>
        <w:t xml:space="preserve"> c</w:t>
      </w:r>
      <w:r w:rsidR="00DD5DB6" w:rsidRPr="00113CED">
        <w:rPr>
          <w:rFonts w:ascii="Times New Roman" w:hAnsi="Times New Roman"/>
          <w:sz w:val="28"/>
          <w:szCs w:val="28"/>
          <w:lang w:val="nl-NL"/>
        </w:rPr>
        <w:t xml:space="preserve">hi phí tăng lên </w:t>
      </w:r>
      <w:r w:rsidR="00743174" w:rsidRPr="00113CED">
        <w:rPr>
          <w:rFonts w:ascii="Times New Roman" w:hAnsi="Times New Roman"/>
          <w:sz w:val="28"/>
          <w:szCs w:val="28"/>
          <w:lang w:val="nl-NL"/>
        </w:rPr>
        <w:t xml:space="preserve">dự kiến </w:t>
      </w:r>
      <w:r w:rsidR="003150CB" w:rsidRPr="00113CED">
        <w:rPr>
          <w:rFonts w:ascii="Times New Roman" w:hAnsi="Times New Roman"/>
          <w:sz w:val="28"/>
          <w:szCs w:val="28"/>
          <w:lang w:val="nl-NL"/>
        </w:rPr>
        <w:t xml:space="preserve">là </w:t>
      </w:r>
      <w:r w:rsidR="00580781" w:rsidRPr="00113CED">
        <w:rPr>
          <w:rFonts w:ascii="Times New Roman" w:hAnsi="Times New Roman"/>
          <w:sz w:val="28"/>
          <w:szCs w:val="28"/>
          <w:lang w:val="nl-NL"/>
        </w:rPr>
        <w:t>4.</w:t>
      </w:r>
      <w:r w:rsidR="00CF19D9" w:rsidRPr="00113CED">
        <w:rPr>
          <w:rFonts w:ascii="Times New Roman" w:hAnsi="Times New Roman"/>
          <w:sz w:val="28"/>
          <w:szCs w:val="28"/>
          <w:lang w:val="nl-NL"/>
        </w:rPr>
        <w:t>858.920</w:t>
      </w:r>
      <w:r w:rsidR="00CB0E69" w:rsidRPr="00113CED">
        <w:rPr>
          <w:rFonts w:ascii="Times New Roman" w:hAnsi="Times New Roman"/>
          <w:sz w:val="28"/>
          <w:szCs w:val="28"/>
          <w:lang w:val="nl-NL"/>
        </w:rPr>
        <w:t>.</w:t>
      </w:r>
      <w:r w:rsidR="000D5652" w:rsidRPr="00113CED">
        <w:rPr>
          <w:rFonts w:ascii="Times New Roman" w:hAnsi="Times New Roman"/>
          <w:sz w:val="28"/>
          <w:szCs w:val="28"/>
          <w:lang w:val="nl-NL"/>
        </w:rPr>
        <w:t>000</w:t>
      </w:r>
      <w:r w:rsidR="00591544" w:rsidRPr="00113CED">
        <w:rPr>
          <w:rFonts w:ascii="Times New Roman" w:hAnsi="Times New Roman"/>
          <w:sz w:val="28"/>
          <w:szCs w:val="28"/>
          <w:lang w:val="nl-NL"/>
        </w:rPr>
        <w:t>.</w:t>
      </w:r>
      <w:r w:rsidR="003150CB" w:rsidRPr="00113CED">
        <w:rPr>
          <w:rFonts w:ascii="Times New Roman" w:hAnsi="Times New Roman"/>
          <w:sz w:val="28"/>
          <w:szCs w:val="28"/>
          <w:lang w:val="nl-NL"/>
        </w:rPr>
        <w:t xml:space="preserve">000 đồng </w:t>
      </w:r>
      <w:r w:rsidR="003150CB" w:rsidRPr="00113CED">
        <w:rPr>
          <w:rFonts w:ascii="Times New Roman" w:hAnsi="Times New Roman"/>
          <w:i/>
          <w:sz w:val="28"/>
          <w:szCs w:val="28"/>
          <w:lang w:val="nl-NL"/>
        </w:rPr>
        <w:t>(phụ lục 2 đính kèm)</w:t>
      </w:r>
      <w:r w:rsidR="005C7245" w:rsidRPr="00113CED">
        <w:rPr>
          <w:rFonts w:ascii="Times New Roman" w:hAnsi="Times New Roman"/>
          <w:i/>
          <w:sz w:val="28"/>
          <w:szCs w:val="28"/>
          <w:lang w:val="nl-NL"/>
        </w:rPr>
        <w:t xml:space="preserve">, </w:t>
      </w:r>
      <w:r w:rsidR="005C7245" w:rsidRPr="00113CED">
        <w:rPr>
          <w:rFonts w:ascii="Times New Roman" w:hAnsi="Times New Roman"/>
          <w:sz w:val="28"/>
          <w:szCs w:val="28"/>
          <w:lang w:val="nl-NL"/>
        </w:rPr>
        <w:t>cụ thể:</w:t>
      </w:r>
    </w:p>
    <w:p w:rsidR="005C7245" w:rsidRPr="00113CED" w:rsidRDefault="005C7245" w:rsidP="00113CED">
      <w:pPr>
        <w:spacing w:after="0" w:line="360" w:lineRule="exact"/>
        <w:ind w:firstLine="720"/>
        <w:jc w:val="both"/>
        <w:rPr>
          <w:rFonts w:ascii="Times New Roman" w:hAnsi="Times New Roman"/>
          <w:sz w:val="28"/>
          <w:szCs w:val="28"/>
          <w:lang w:val="nl-NL"/>
        </w:rPr>
      </w:pPr>
      <w:r w:rsidRPr="00113CED">
        <w:rPr>
          <w:rFonts w:ascii="Times New Roman" w:hAnsi="Times New Roman"/>
          <w:sz w:val="28"/>
          <w:szCs w:val="28"/>
          <w:lang w:val="nl-NL"/>
        </w:rPr>
        <w:t>- Do tăng mức chuẩn trợ giúp xã hội lên 360.000 đồng/tháng theo quy định tại Nghị định số 20/2021/NĐ-CP: 3.935.520.000 đồng;</w:t>
      </w:r>
    </w:p>
    <w:p w:rsidR="005C7245" w:rsidRPr="00113CED" w:rsidRDefault="005C7245" w:rsidP="00113CED">
      <w:pPr>
        <w:spacing w:after="0" w:line="360" w:lineRule="exact"/>
        <w:ind w:firstLine="720"/>
        <w:jc w:val="both"/>
        <w:rPr>
          <w:rFonts w:ascii="Times New Roman" w:hAnsi="Times New Roman"/>
          <w:sz w:val="28"/>
          <w:szCs w:val="28"/>
          <w:lang w:val="nl-NL"/>
        </w:rPr>
      </w:pPr>
      <w:r w:rsidRPr="00113CED">
        <w:rPr>
          <w:rFonts w:ascii="Times New Roman" w:hAnsi="Times New Roman"/>
          <w:sz w:val="28"/>
          <w:szCs w:val="28"/>
          <w:lang w:val="nl-NL"/>
        </w:rPr>
        <w:t>- Do điều chỉnh hệ số đối với đối tượng học văn hóa, học nghề mức độ khuyết tật đặc biệt nặng: 100.440.000 đồng;</w:t>
      </w:r>
    </w:p>
    <w:p w:rsidR="005C7245" w:rsidRPr="00113CED" w:rsidRDefault="005C7245" w:rsidP="00113CED">
      <w:pPr>
        <w:spacing w:after="0" w:line="360" w:lineRule="exact"/>
        <w:ind w:firstLine="720"/>
        <w:jc w:val="both"/>
        <w:rPr>
          <w:rFonts w:ascii="Times New Roman" w:hAnsi="Times New Roman"/>
          <w:sz w:val="28"/>
          <w:szCs w:val="28"/>
          <w:lang w:val="nl-NL"/>
        </w:rPr>
      </w:pPr>
      <w:r w:rsidRPr="00113CED">
        <w:rPr>
          <w:rFonts w:ascii="Times New Roman" w:hAnsi="Times New Roman"/>
          <w:sz w:val="28"/>
          <w:szCs w:val="28"/>
          <w:lang w:val="nl-NL"/>
        </w:rPr>
        <w:t>- Do tăng thêm mức trợ cấp nuôi dưỡng trong 3 tháng nghỉ hè: 822.960.000đ đồng.</w:t>
      </w:r>
    </w:p>
    <w:p w:rsidR="00136D89" w:rsidRPr="00113CED" w:rsidRDefault="00E1352B" w:rsidP="00113CED">
      <w:pPr>
        <w:spacing w:before="120" w:after="0" w:line="360" w:lineRule="exact"/>
        <w:ind w:firstLine="720"/>
        <w:jc w:val="both"/>
        <w:rPr>
          <w:rFonts w:ascii="Times New Roman" w:hAnsi="Times New Roman"/>
          <w:i/>
          <w:sz w:val="28"/>
          <w:szCs w:val="28"/>
          <w:lang w:val="nl-NL"/>
        </w:rPr>
      </w:pPr>
      <w:r w:rsidRPr="00113CED">
        <w:rPr>
          <w:rFonts w:ascii="Times New Roman" w:hAnsi="Times New Roman"/>
          <w:sz w:val="28"/>
          <w:szCs w:val="28"/>
          <w:lang w:val="nl-NL"/>
        </w:rPr>
        <w:t>Vậy, tổ</w:t>
      </w:r>
      <w:r w:rsidR="00F90AC3" w:rsidRPr="00113CED">
        <w:rPr>
          <w:rFonts w:ascii="Times New Roman" w:hAnsi="Times New Roman"/>
          <w:sz w:val="28"/>
          <w:szCs w:val="28"/>
          <w:lang w:val="nl-NL"/>
        </w:rPr>
        <w:t>ng kinh phí</w:t>
      </w:r>
      <w:r w:rsidR="003B6978" w:rsidRPr="00113CED">
        <w:rPr>
          <w:rFonts w:ascii="Times New Roman" w:hAnsi="Times New Roman"/>
          <w:sz w:val="28"/>
          <w:szCs w:val="28"/>
          <w:lang w:val="nl-NL"/>
        </w:rPr>
        <w:t xml:space="preserve"> dự kiến</w:t>
      </w:r>
      <w:r w:rsidR="00F90AC3" w:rsidRPr="00113CED">
        <w:rPr>
          <w:rFonts w:ascii="Times New Roman" w:hAnsi="Times New Roman"/>
          <w:sz w:val="28"/>
          <w:szCs w:val="28"/>
          <w:lang w:val="nl-NL"/>
        </w:rPr>
        <w:t xml:space="preserve"> là </w:t>
      </w:r>
      <w:r w:rsidR="00CB0E69" w:rsidRPr="00113CED">
        <w:rPr>
          <w:rFonts w:ascii="Times New Roman" w:hAnsi="Times New Roman"/>
          <w:sz w:val="28"/>
          <w:szCs w:val="28"/>
          <w:lang w:val="nl-NL"/>
        </w:rPr>
        <w:t>141.</w:t>
      </w:r>
      <w:r w:rsidR="00F04C82" w:rsidRPr="00113CED">
        <w:rPr>
          <w:rFonts w:ascii="Times New Roman" w:hAnsi="Times New Roman"/>
          <w:sz w:val="28"/>
          <w:szCs w:val="28"/>
          <w:lang w:val="nl-NL"/>
        </w:rPr>
        <w:t>777.360</w:t>
      </w:r>
      <w:r w:rsidRPr="00113CED">
        <w:rPr>
          <w:rFonts w:ascii="Times New Roman" w:hAnsi="Times New Roman"/>
          <w:sz w:val="28"/>
          <w:szCs w:val="28"/>
          <w:lang w:val="nl-NL"/>
        </w:rPr>
        <w:t>.000 đồ</w:t>
      </w:r>
      <w:r w:rsidR="00881ECD" w:rsidRPr="00113CED">
        <w:rPr>
          <w:rFonts w:ascii="Times New Roman" w:hAnsi="Times New Roman"/>
          <w:sz w:val="28"/>
          <w:szCs w:val="28"/>
          <w:lang w:val="nl-NL"/>
        </w:rPr>
        <w:t xml:space="preserve">ng </w:t>
      </w:r>
      <w:r w:rsidR="00881ECD" w:rsidRPr="00113CED">
        <w:rPr>
          <w:rFonts w:ascii="Times New Roman" w:hAnsi="Times New Roman"/>
          <w:i/>
          <w:sz w:val="28"/>
          <w:szCs w:val="28"/>
          <w:lang w:val="nl-NL"/>
        </w:rPr>
        <w:t>(Một trăm bốn mươi mốt tỷ, bảy trăm bảy mươi bảy triệu, ba trăm sáu mươi ngàn đồng)</w:t>
      </w:r>
    </w:p>
    <w:p w:rsidR="00B52984" w:rsidRPr="00113CED" w:rsidRDefault="00D05F94" w:rsidP="00113CED">
      <w:pPr>
        <w:spacing w:before="120" w:after="0" w:line="360" w:lineRule="exact"/>
        <w:ind w:firstLine="720"/>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 xml:space="preserve">V. </w:t>
      </w:r>
      <w:r w:rsidR="00B52984" w:rsidRPr="00113CED">
        <w:rPr>
          <w:rFonts w:ascii="Times New Roman" w:hAnsi="Times New Roman" w:cs="Times New Roman"/>
          <w:b/>
          <w:sz w:val="28"/>
          <w:szCs w:val="28"/>
          <w:lang w:val="nl-NL"/>
        </w:rPr>
        <w:t>THỜI GIAN THỰC HIỆN</w:t>
      </w:r>
    </w:p>
    <w:p w:rsidR="00E1352B" w:rsidRPr="00113CED" w:rsidRDefault="00B52984" w:rsidP="00113CED">
      <w:pPr>
        <w:spacing w:before="120" w:after="0" w:line="36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xml:space="preserve">Thời gian </w:t>
      </w:r>
      <w:r w:rsidR="00D05F94" w:rsidRPr="00113CED">
        <w:rPr>
          <w:rFonts w:ascii="Times New Roman" w:hAnsi="Times New Roman" w:cs="Times New Roman"/>
          <w:sz w:val="28"/>
          <w:szCs w:val="28"/>
          <w:lang w:val="nl-NL"/>
        </w:rPr>
        <w:t>thực hiện Nghị quyết kể từ</w:t>
      </w:r>
      <w:r w:rsidR="00E1352B" w:rsidRPr="00113CED">
        <w:rPr>
          <w:rFonts w:ascii="Times New Roman" w:hAnsi="Times New Roman" w:cs="Times New Roman"/>
          <w:sz w:val="28"/>
          <w:szCs w:val="28"/>
          <w:lang w:val="nl-NL"/>
        </w:rPr>
        <w:t xml:space="preserve"> ngày 01/7/2021.</w:t>
      </w:r>
      <w:r w:rsidR="003A65C3" w:rsidRPr="00113CED">
        <w:rPr>
          <w:rFonts w:ascii="Times New Roman" w:hAnsi="Times New Roman" w:cs="Times New Roman"/>
          <w:sz w:val="28"/>
          <w:szCs w:val="28"/>
          <w:lang w:val="nl-NL"/>
        </w:rPr>
        <w:t xml:space="preserve"> </w:t>
      </w:r>
    </w:p>
    <w:p w:rsidR="00D05F94" w:rsidRPr="00113CED" w:rsidRDefault="00D05F94" w:rsidP="00113CED">
      <w:pPr>
        <w:spacing w:before="120" w:after="0" w:line="360" w:lineRule="exact"/>
        <w:ind w:firstLine="720"/>
        <w:jc w:val="both"/>
        <w:rPr>
          <w:rFonts w:ascii="Times New Roman" w:hAnsi="Times New Roman" w:cs="Times New Roman"/>
          <w:sz w:val="28"/>
          <w:szCs w:val="28"/>
          <w:lang w:val="nl-NL"/>
        </w:rPr>
      </w:pPr>
      <w:r w:rsidRPr="00113CED">
        <w:rPr>
          <w:rFonts w:ascii="Times New Roman" w:hAnsi="Times New Roman" w:cs="Times New Roman"/>
          <w:b/>
          <w:sz w:val="28"/>
          <w:szCs w:val="28"/>
          <w:lang w:val="nl-NL"/>
        </w:rPr>
        <w:t xml:space="preserve">VI. </w:t>
      </w:r>
      <w:r w:rsidR="00B52984" w:rsidRPr="00113CED">
        <w:rPr>
          <w:rFonts w:ascii="Times New Roman" w:hAnsi="Times New Roman" w:cs="Times New Roman"/>
          <w:b/>
          <w:sz w:val="28"/>
          <w:szCs w:val="28"/>
          <w:lang w:val="nl-NL"/>
        </w:rPr>
        <w:t>TỔ CHỨC THỰC HIỆN</w:t>
      </w:r>
    </w:p>
    <w:p w:rsidR="00F9660B" w:rsidRPr="00113CED" w:rsidRDefault="00F9660B" w:rsidP="00113CED">
      <w:pPr>
        <w:pStyle w:val="ListParagraph"/>
        <w:numPr>
          <w:ilvl w:val="0"/>
          <w:numId w:val="31"/>
        </w:numPr>
        <w:spacing w:before="120" w:after="0" w:line="360" w:lineRule="exact"/>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 xml:space="preserve">Sở Lao động </w:t>
      </w:r>
      <w:r w:rsidR="008E5969" w:rsidRPr="00113CED">
        <w:rPr>
          <w:rFonts w:ascii="Times New Roman" w:hAnsi="Times New Roman" w:cs="Times New Roman"/>
          <w:b/>
          <w:sz w:val="28"/>
          <w:szCs w:val="28"/>
          <w:lang w:val="nl-NL"/>
        </w:rPr>
        <w:t xml:space="preserve">- </w:t>
      </w:r>
      <w:r w:rsidRPr="00113CED">
        <w:rPr>
          <w:rFonts w:ascii="Times New Roman" w:hAnsi="Times New Roman" w:cs="Times New Roman"/>
          <w:b/>
          <w:sz w:val="28"/>
          <w:szCs w:val="28"/>
          <w:lang w:val="nl-NL"/>
        </w:rPr>
        <w:t>Thương binh và Xã hội:</w:t>
      </w:r>
    </w:p>
    <w:p w:rsidR="00603D11" w:rsidRPr="00113CED" w:rsidRDefault="00603D11" w:rsidP="00113CED">
      <w:pPr>
        <w:spacing w:before="120" w:after="0" w:line="36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Chủ trì phối với các Sở, ngành liên quan và các địa phương hướng dẫn, triển khai thực hiện Nghị quyết này;</w:t>
      </w:r>
    </w:p>
    <w:p w:rsidR="00603D11" w:rsidRPr="00113CED" w:rsidRDefault="00603D11" w:rsidP="00113CED">
      <w:pPr>
        <w:spacing w:before="120" w:after="0" w:line="36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Tổng hợp kết quả thực hiện chính sách trợ giúp xã hội trên địa bàn tỉnh báo cáo UBND tỉnh, Bộ Lao động - Thương binh và Xã hội theo quy định;</w:t>
      </w:r>
    </w:p>
    <w:p w:rsidR="007B5D84" w:rsidRPr="00113CED" w:rsidRDefault="00603D11" w:rsidP="00113CED">
      <w:pPr>
        <w:spacing w:before="120" w:after="0" w:line="36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Tổ chức</w:t>
      </w:r>
      <w:r w:rsidR="007B5D84" w:rsidRPr="00113CED">
        <w:rPr>
          <w:rFonts w:ascii="Times New Roman" w:hAnsi="Times New Roman" w:cs="Times New Roman"/>
          <w:sz w:val="28"/>
          <w:szCs w:val="28"/>
          <w:lang w:val="nl-NL"/>
        </w:rPr>
        <w:t xml:space="preserve"> kiểm tra</w:t>
      </w:r>
      <w:r w:rsidRPr="00113CED">
        <w:rPr>
          <w:rFonts w:ascii="Times New Roman" w:hAnsi="Times New Roman" w:cs="Times New Roman"/>
          <w:sz w:val="28"/>
          <w:szCs w:val="28"/>
          <w:lang w:val="nl-NL"/>
        </w:rPr>
        <w:t>,</w:t>
      </w:r>
      <w:r w:rsidR="007B5D84" w:rsidRPr="00113CED">
        <w:rPr>
          <w:rFonts w:ascii="Times New Roman" w:hAnsi="Times New Roman" w:cs="Times New Roman"/>
          <w:sz w:val="28"/>
          <w:szCs w:val="28"/>
          <w:lang w:val="nl-NL"/>
        </w:rPr>
        <w:t xml:space="preserve"> giám sát việc </w:t>
      </w:r>
      <w:r w:rsidRPr="00113CED">
        <w:rPr>
          <w:rFonts w:ascii="Times New Roman" w:hAnsi="Times New Roman" w:cs="Times New Roman"/>
          <w:sz w:val="28"/>
          <w:szCs w:val="28"/>
          <w:lang w:val="nl-NL"/>
        </w:rPr>
        <w:t xml:space="preserve">tổ chức </w:t>
      </w:r>
      <w:r w:rsidR="007B5D84" w:rsidRPr="00113CED">
        <w:rPr>
          <w:rFonts w:ascii="Times New Roman" w:hAnsi="Times New Roman" w:cs="Times New Roman"/>
          <w:sz w:val="28"/>
          <w:szCs w:val="28"/>
          <w:lang w:val="nl-NL"/>
        </w:rPr>
        <w:t>thực hiện chính sách trợ giúp xã hội đối với các đối tượng bảo trợ xã hội trên địa bàn toàn tỉnh.</w:t>
      </w:r>
    </w:p>
    <w:p w:rsidR="00DD5563" w:rsidRPr="00113CED" w:rsidRDefault="007B5D84" w:rsidP="00113CED">
      <w:pPr>
        <w:spacing w:before="120" w:after="0" w:line="360" w:lineRule="exact"/>
        <w:ind w:firstLine="720"/>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 xml:space="preserve">2. </w:t>
      </w:r>
      <w:r w:rsidR="00DD5563" w:rsidRPr="00113CED">
        <w:rPr>
          <w:rFonts w:ascii="Times New Roman" w:hAnsi="Times New Roman" w:cs="Times New Roman"/>
          <w:b/>
          <w:sz w:val="28"/>
          <w:szCs w:val="28"/>
          <w:lang w:val="nl-NL"/>
        </w:rPr>
        <w:t>Sở Tài chính:</w:t>
      </w:r>
    </w:p>
    <w:p w:rsidR="00D72FAE" w:rsidRPr="00113CED" w:rsidRDefault="0066511B"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w:t>
      </w:r>
      <w:r w:rsidR="00591544" w:rsidRPr="00113CED">
        <w:rPr>
          <w:rFonts w:ascii="Times New Roman" w:hAnsi="Times New Roman" w:cs="Times New Roman"/>
          <w:sz w:val="28"/>
          <w:szCs w:val="28"/>
          <w:lang w:val="nl-NL"/>
        </w:rPr>
        <w:t xml:space="preserve"> </w:t>
      </w:r>
      <w:r w:rsidR="00DD5563" w:rsidRPr="00113CED">
        <w:rPr>
          <w:rFonts w:ascii="Times New Roman" w:hAnsi="Times New Roman" w:cs="Times New Roman"/>
          <w:sz w:val="28"/>
          <w:szCs w:val="28"/>
          <w:lang w:val="nl-NL"/>
        </w:rPr>
        <w:t>Hàng năm</w:t>
      </w:r>
      <w:r w:rsidR="00D72FAE" w:rsidRPr="00113CED">
        <w:rPr>
          <w:rFonts w:ascii="Times New Roman" w:hAnsi="Times New Roman" w:cs="Times New Roman"/>
          <w:sz w:val="28"/>
          <w:szCs w:val="28"/>
          <w:lang w:val="nl-NL"/>
        </w:rPr>
        <w:t>,</w:t>
      </w:r>
      <w:r w:rsidR="00DD5563" w:rsidRPr="00113CED">
        <w:rPr>
          <w:rFonts w:ascii="Times New Roman" w:hAnsi="Times New Roman" w:cs="Times New Roman"/>
          <w:sz w:val="28"/>
          <w:szCs w:val="28"/>
          <w:lang w:val="nl-NL"/>
        </w:rPr>
        <w:t xml:space="preserve"> tham mưu trình UBND tỉnh cân đối, bố trí kinh phí trợ cấp, trợ</w:t>
      </w:r>
      <w:r w:rsidR="00D72FAE" w:rsidRPr="00113CED">
        <w:rPr>
          <w:rFonts w:ascii="Times New Roman" w:hAnsi="Times New Roman" w:cs="Times New Roman"/>
          <w:sz w:val="28"/>
          <w:szCs w:val="28"/>
          <w:lang w:val="nl-NL"/>
        </w:rPr>
        <w:t xml:space="preserve"> giúp xã</w:t>
      </w:r>
      <w:r w:rsidR="00DD5563" w:rsidRPr="00113CED">
        <w:rPr>
          <w:rFonts w:ascii="Times New Roman" w:hAnsi="Times New Roman" w:cs="Times New Roman"/>
          <w:sz w:val="28"/>
          <w:szCs w:val="28"/>
          <w:lang w:val="nl-NL"/>
        </w:rPr>
        <w:t xml:space="preserve"> hội cho </w:t>
      </w:r>
      <w:r w:rsidR="00D72FAE" w:rsidRPr="00113CED">
        <w:rPr>
          <w:rFonts w:ascii="Times New Roman" w:hAnsi="Times New Roman" w:cs="Times New Roman"/>
          <w:sz w:val="28"/>
          <w:szCs w:val="28"/>
          <w:lang w:val="nl-NL"/>
        </w:rPr>
        <w:t>đối tượng bảo trợ xã hội theo quy định.</w:t>
      </w:r>
    </w:p>
    <w:p w:rsidR="00DD5563" w:rsidRPr="00113CED" w:rsidRDefault="0066511B"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lastRenderedPageBreak/>
        <w:t>-</w:t>
      </w:r>
      <w:r w:rsidR="00591544" w:rsidRPr="00113CED">
        <w:rPr>
          <w:rFonts w:ascii="Times New Roman" w:hAnsi="Times New Roman" w:cs="Times New Roman"/>
          <w:sz w:val="28"/>
          <w:szCs w:val="28"/>
          <w:lang w:val="nl-NL"/>
        </w:rPr>
        <w:t xml:space="preserve"> </w:t>
      </w:r>
      <w:r w:rsidR="00DD5563" w:rsidRPr="00113CED">
        <w:rPr>
          <w:rFonts w:ascii="Times New Roman" w:hAnsi="Times New Roman" w:cs="Times New Roman"/>
          <w:sz w:val="28"/>
          <w:szCs w:val="28"/>
          <w:lang w:val="nl-NL"/>
        </w:rPr>
        <w:t>Thực hiện hướng dẫn việc quản lý, sử dụng, thanh quyết toán nguồn kinh phí theo quy định tài chính hiện hành.</w:t>
      </w:r>
    </w:p>
    <w:p w:rsidR="006D1F58" w:rsidRPr="00113CED" w:rsidRDefault="006D1F58"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 Phối hợp với Sở Lao động - Thương binh và Xã hội kiểm tra, giám sát việc sử dụng nguồn kinh phí thực hiện chính sách trợ giúp xã hội trên địa bàn.</w:t>
      </w:r>
    </w:p>
    <w:p w:rsidR="005131A4" w:rsidRPr="00113CED" w:rsidRDefault="005131A4" w:rsidP="00E83FC4">
      <w:pPr>
        <w:spacing w:before="120" w:after="0" w:line="380" w:lineRule="exact"/>
        <w:ind w:firstLine="720"/>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3. Ủy ban nhân dân các huyện, thị xã, thành phố</w:t>
      </w:r>
    </w:p>
    <w:p w:rsidR="006C0AD3" w:rsidRPr="00113CED" w:rsidRDefault="006D1F58" w:rsidP="00E83FC4">
      <w:pPr>
        <w:spacing w:before="120" w:after="0" w:line="380" w:lineRule="exact"/>
        <w:ind w:firstLine="720"/>
        <w:jc w:val="both"/>
        <w:rPr>
          <w:rFonts w:ascii="Times New Roman" w:hAnsi="Times New Roman" w:cs="Times New Roman"/>
          <w:sz w:val="28"/>
          <w:szCs w:val="28"/>
          <w:lang w:val="nl-NL"/>
        </w:rPr>
      </w:pPr>
      <w:r w:rsidRPr="00113CED">
        <w:rPr>
          <w:rFonts w:ascii="Times New Roman" w:hAnsi="Times New Roman" w:cs="Times New Roman"/>
          <w:sz w:val="28"/>
          <w:szCs w:val="28"/>
          <w:lang w:val="nl-NL"/>
        </w:rPr>
        <w:t>Chịu trách nhiệm t</w:t>
      </w:r>
      <w:r w:rsidR="00FB3F88" w:rsidRPr="00113CED">
        <w:rPr>
          <w:rFonts w:ascii="Times New Roman" w:hAnsi="Times New Roman" w:cs="Times New Roman"/>
          <w:sz w:val="28"/>
          <w:szCs w:val="28"/>
          <w:lang w:val="nl-NL"/>
        </w:rPr>
        <w:t>ổ chức thực hiện</w:t>
      </w:r>
      <w:r w:rsidRPr="00113CED">
        <w:rPr>
          <w:rFonts w:ascii="Times New Roman" w:hAnsi="Times New Roman" w:cs="Times New Roman"/>
          <w:sz w:val="28"/>
          <w:szCs w:val="28"/>
          <w:lang w:val="nl-NL"/>
        </w:rPr>
        <w:t xml:space="preserve"> chính sách</w:t>
      </w:r>
      <w:r w:rsidR="00FB3F88" w:rsidRPr="00113CED">
        <w:rPr>
          <w:rFonts w:ascii="Times New Roman" w:hAnsi="Times New Roman" w:cs="Times New Roman"/>
          <w:sz w:val="28"/>
          <w:szCs w:val="28"/>
          <w:lang w:val="nl-NL"/>
        </w:rPr>
        <w:t xml:space="preserve"> trợ giúp xã hội đối với các đối tượng bảo trợ xã hội</w:t>
      </w:r>
      <w:r w:rsidRPr="00113CED">
        <w:rPr>
          <w:rFonts w:ascii="Times New Roman" w:hAnsi="Times New Roman" w:cs="Times New Roman"/>
          <w:sz w:val="28"/>
          <w:szCs w:val="28"/>
          <w:lang w:val="nl-NL"/>
        </w:rPr>
        <w:t xml:space="preserve"> trên địa bàn</w:t>
      </w:r>
      <w:r w:rsidR="00FB3F88" w:rsidRPr="00113CED">
        <w:rPr>
          <w:rFonts w:ascii="Times New Roman" w:hAnsi="Times New Roman" w:cs="Times New Roman"/>
          <w:sz w:val="28"/>
          <w:szCs w:val="28"/>
          <w:lang w:val="nl-NL"/>
        </w:rPr>
        <w:t xml:space="preserve"> theo đúng quy định của pháp luậ</w:t>
      </w:r>
      <w:r w:rsidRPr="00113CED">
        <w:rPr>
          <w:rFonts w:ascii="Times New Roman" w:hAnsi="Times New Roman" w:cs="Times New Roman"/>
          <w:sz w:val="28"/>
          <w:szCs w:val="28"/>
          <w:lang w:val="nl-NL"/>
        </w:rPr>
        <w:t>t; chỉ đạo các phòng chức năng, Ủy ban nhân dân cấp xã tổ chức thực hiện tốt chế độ trợ cấp xã hội cho các đối tượng bảo trợ xã hội trên địa bàn.</w:t>
      </w:r>
    </w:p>
    <w:p w:rsidR="005131A4" w:rsidRPr="00113CED" w:rsidRDefault="00021AF8" w:rsidP="00E83FC4">
      <w:pPr>
        <w:spacing w:before="120" w:after="0" w:line="380" w:lineRule="exact"/>
        <w:ind w:firstLine="720"/>
        <w:jc w:val="both"/>
        <w:rPr>
          <w:rFonts w:ascii="Times New Roman" w:hAnsi="Times New Roman" w:cs="Times New Roman"/>
          <w:b/>
          <w:sz w:val="28"/>
          <w:szCs w:val="28"/>
          <w:lang w:val="nl-NL"/>
        </w:rPr>
      </w:pPr>
      <w:r w:rsidRPr="00113CED">
        <w:rPr>
          <w:rFonts w:ascii="Times New Roman" w:hAnsi="Times New Roman" w:cs="Times New Roman"/>
          <w:b/>
          <w:sz w:val="28"/>
          <w:szCs w:val="28"/>
          <w:lang w:val="nl-NL"/>
        </w:rPr>
        <w:t>4. Các cơ sở</w:t>
      </w:r>
      <w:r w:rsidR="005131A4" w:rsidRPr="00113CED">
        <w:rPr>
          <w:rFonts w:ascii="Times New Roman" w:hAnsi="Times New Roman" w:cs="Times New Roman"/>
          <w:b/>
          <w:sz w:val="28"/>
          <w:szCs w:val="28"/>
          <w:lang w:val="nl-NL"/>
        </w:rPr>
        <w:t xml:space="preserve"> trợ giúp xã hội</w:t>
      </w:r>
      <w:r w:rsidR="003B0AB2" w:rsidRPr="00113CED">
        <w:rPr>
          <w:rFonts w:ascii="Times New Roman" w:hAnsi="Times New Roman" w:cs="Times New Roman"/>
          <w:b/>
          <w:sz w:val="28"/>
          <w:szCs w:val="28"/>
          <w:lang w:val="nl-NL"/>
        </w:rPr>
        <w:t xml:space="preserve"> thuộc Sở Lao động – Thương binh và Xã hội</w:t>
      </w:r>
    </w:p>
    <w:p w:rsidR="003A65C3" w:rsidRPr="00113CED" w:rsidRDefault="006D1F58" w:rsidP="00E83FC4">
      <w:pPr>
        <w:spacing w:before="120" w:after="0" w:line="380" w:lineRule="exact"/>
        <w:ind w:firstLine="720"/>
        <w:jc w:val="both"/>
        <w:rPr>
          <w:rFonts w:ascii="Times New Roman" w:hAnsi="Times New Roman" w:cs="Times New Roman"/>
          <w:spacing w:val="-2"/>
          <w:sz w:val="28"/>
          <w:szCs w:val="28"/>
          <w:lang w:val="nl-NL"/>
        </w:rPr>
      </w:pPr>
      <w:r w:rsidRPr="00113CED">
        <w:rPr>
          <w:rFonts w:ascii="Times New Roman" w:hAnsi="Times New Roman" w:cs="Times New Roman"/>
          <w:spacing w:val="-2"/>
          <w:sz w:val="28"/>
          <w:szCs w:val="28"/>
          <w:lang w:val="nl-NL"/>
        </w:rPr>
        <w:t>Chịu trách nhiệm t</w:t>
      </w:r>
      <w:r w:rsidR="005131A4" w:rsidRPr="00113CED">
        <w:rPr>
          <w:rFonts w:ascii="Times New Roman" w:hAnsi="Times New Roman" w:cs="Times New Roman"/>
          <w:spacing w:val="-2"/>
          <w:sz w:val="28"/>
          <w:szCs w:val="28"/>
          <w:lang w:val="nl-NL"/>
        </w:rPr>
        <w:t xml:space="preserve">iếp nhận, </w:t>
      </w:r>
      <w:r w:rsidRPr="00113CED">
        <w:rPr>
          <w:rFonts w:ascii="Times New Roman" w:hAnsi="Times New Roman" w:cs="Times New Roman"/>
          <w:spacing w:val="-2"/>
          <w:sz w:val="28"/>
          <w:szCs w:val="28"/>
          <w:lang w:val="nl-NL"/>
        </w:rPr>
        <w:t xml:space="preserve">tổ chức </w:t>
      </w:r>
      <w:r w:rsidR="005131A4" w:rsidRPr="00113CED">
        <w:rPr>
          <w:rFonts w:ascii="Times New Roman" w:hAnsi="Times New Roman" w:cs="Times New Roman"/>
          <w:spacing w:val="-2"/>
          <w:sz w:val="28"/>
          <w:szCs w:val="28"/>
          <w:lang w:val="nl-NL"/>
        </w:rPr>
        <w:t>thực hiện</w:t>
      </w:r>
      <w:r w:rsidRPr="00113CED">
        <w:rPr>
          <w:rFonts w:ascii="Times New Roman" w:hAnsi="Times New Roman" w:cs="Times New Roman"/>
          <w:spacing w:val="-2"/>
          <w:sz w:val="28"/>
          <w:szCs w:val="28"/>
          <w:lang w:val="nl-NL"/>
        </w:rPr>
        <w:t xml:space="preserve"> các chính sách</w:t>
      </w:r>
      <w:r w:rsidR="005131A4" w:rsidRPr="00113CED">
        <w:rPr>
          <w:rFonts w:ascii="Times New Roman" w:hAnsi="Times New Roman" w:cs="Times New Roman"/>
          <w:spacing w:val="-2"/>
          <w:sz w:val="28"/>
          <w:szCs w:val="28"/>
          <w:lang w:val="nl-NL"/>
        </w:rPr>
        <w:t xml:space="preserve"> chăm sóc, nuôi dưỡng và các chế độ khác đối với các đối tượng bảo trợ xã hội</w:t>
      </w:r>
      <w:r w:rsidRPr="00113CED">
        <w:rPr>
          <w:rFonts w:ascii="Times New Roman" w:hAnsi="Times New Roman" w:cs="Times New Roman"/>
          <w:spacing w:val="-2"/>
          <w:sz w:val="28"/>
          <w:szCs w:val="28"/>
          <w:lang w:val="nl-NL"/>
        </w:rPr>
        <w:t xml:space="preserve"> tại đơn vị</w:t>
      </w:r>
      <w:r w:rsidR="005131A4" w:rsidRPr="00113CED">
        <w:rPr>
          <w:rFonts w:ascii="Times New Roman" w:hAnsi="Times New Roman" w:cs="Times New Roman"/>
          <w:spacing w:val="-2"/>
          <w:sz w:val="28"/>
          <w:szCs w:val="28"/>
          <w:lang w:val="nl-NL"/>
        </w:rPr>
        <w:t xml:space="preserve"> theo đúng quy định của pháp luậ</w:t>
      </w:r>
      <w:r w:rsidRPr="00113CED">
        <w:rPr>
          <w:rFonts w:ascii="Times New Roman" w:hAnsi="Times New Roman" w:cs="Times New Roman"/>
          <w:spacing w:val="-2"/>
          <w:sz w:val="28"/>
          <w:szCs w:val="28"/>
          <w:lang w:val="nl-NL"/>
        </w:rPr>
        <w:t xml:space="preserve">t; hàng năm xây dựng dự toán kinh phí chăm sóc, nuôi dưỡng gửi Sở Lao động - Thương binh và Xã hội </w:t>
      </w:r>
      <w:r w:rsidR="008F671D" w:rsidRPr="00113CED">
        <w:rPr>
          <w:rFonts w:ascii="Times New Roman" w:hAnsi="Times New Roman" w:cs="Times New Roman"/>
          <w:spacing w:val="-2"/>
          <w:sz w:val="28"/>
          <w:szCs w:val="28"/>
          <w:lang w:val="nl-NL"/>
        </w:rPr>
        <w:t>Sở Lao động – Thương binh và Xã hội kính trình UBND tỉnh xem xét trình HĐND tỉnh quyết định ban hành Nghị quyết thực hiệ</w:t>
      </w:r>
      <w:r w:rsidR="003A65C3" w:rsidRPr="00113CED">
        <w:rPr>
          <w:rFonts w:ascii="Times New Roman" w:hAnsi="Times New Roman" w:cs="Times New Roman"/>
          <w:spacing w:val="-2"/>
          <w:sz w:val="28"/>
          <w:szCs w:val="28"/>
          <w:lang w:val="nl-NL"/>
        </w:rPr>
        <w:t>n.</w:t>
      </w:r>
    </w:p>
    <w:p w:rsidR="003A65C3" w:rsidRPr="00113CED" w:rsidRDefault="003A65C3" w:rsidP="00E83FC4">
      <w:pPr>
        <w:spacing w:before="120" w:after="0" w:line="380" w:lineRule="exact"/>
        <w:ind w:firstLine="720"/>
        <w:jc w:val="both"/>
        <w:rPr>
          <w:rFonts w:ascii="Times New Roman" w:hAnsi="Times New Roman" w:cs="Times New Roman"/>
          <w:spacing w:val="-6"/>
          <w:sz w:val="28"/>
          <w:szCs w:val="28"/>
          <w:lang w:val="it-IT"/>
        </w:rPr>
      </w:pPr>
      <w:r w:rsidRPr="00113CED">
        <w:rPr>
          <w:rFonts w:ascii="Times New Roman" w:hAnsi="Times New Roman" w:cs="Times New Roman"/>
          <w:spacing w:val="-6"/>
          <w:sz w:val="28"/>
          <w:szCs w:val="28"/>
          <w:lang w:val="it-IT"/>
        </w:rPr>
        <w:t xml:space="preserve">Trên đây là Tờ trình Dự thảo </w:t>
      </w:r>
      <w:r w:rsidRPr="00113CED">
        <w:rPr>
          <w:rFonts w:ascii="Times New Roman" w:hAnsi="Times New Roman" w:cs="Times New Roman"/>
          <w:spacing w:val="-6"/>
          <w:sz w:val="28"/>
          <w:szCs w:val="28"/>
          <w:lang w:val="nl-NL"/>
        </w:rPr>
        <w:t>Nghị quyết quy định về quản lý và mức chuẩn trợ giúp xã hội, đối tượng và mức trợ cấp cho một số đối tượng bảo trợ xã hội trên địa bàn tỉnh Hải Dương</w:t>
      </w:r>
      <w:r w:rsidRPr="00113CED">
        <w:rPr>
          <w:rFonts w:ascii="Times New Roman" w:hAnsi="Times New Roman" w:cs="Times New Roman"/>
          <w:spacing w:val="-6"/>
          <w:sz w:val="28"/>
          <w:szCs w:val="28"/>
          <w:lang w:val="it-IT"/>
        </w:rPr>
        <w:t xml:space="preserve">, Ủy ban nhân dân tỉnh trình Hội đồng nhân dân tỉnh xem xét, quyết định./. </w:t>
      </w:r>
    </w:p>
    <w:p w:rsidR="003A65C3" w:rsidRPr="00113CED" w:rsidRDefault="003A65C3" w:rsidP="00E83FC4">
      <w:pPr>
        <w:spacing w:before="120" w:after="0" w:line="380" w:lineRule="exact"/>
        <w:ind w:firstLine="720"/>
        <w:jc w:val="both"/>
        <w:rPr>
          <w:rFonts w:ascii="Times New Roman" w:hAnsi="Times New Roman" w:cs="Times New Roman"/>
          <w:sz w:val="28"/>
          <w:szCs w:val="28"/>
          <w:lang w:val="it-IT"/>
        </w:rPr>
      </w:pPr>
      <w:r w:rsidRPr="00113CED">
        <w:rPr>
          <w:rFonts w:ascii="Times New Roman" w:hAnsi="Times New Roman" w:cs="Times New Roman"/>
          <w:spacing w:val="-12"/>
          <w:sz w:val="28"/>
          <w:szCs w:val="28"/>
          <w:lang w:val="it-IT"/>
        </w:rPr>
        <w:t>(</w:t>
      </w:r>
      <w:r w:rsidRPr="00113CED">
        <w:rPr>
          <w:rFonts w:ascii="Times New Roman" w:hAnsi="Times New Roman" w:cs="Times New Roman"/>
          <w:i/>
          <w:spacing w:val="-12"/>
          <w:sz w:val="28"/>
          <w:szCs w:val="28"/>
          <w:lang w:val="it-IT"/>
        </w:rPr>
        <w:t>Gửi kèm theo Dự thảo Nghị quyết HĐND, Tổng hợp ý kiến tham gia các Sở, ngành, đơn vị có liên quan).</w:t>
      </w:r>
    </w:p>
    <w:tbl>
      <w:tblPr>
        <w:tblW w:w="0" w:type="auto"/>
        <w:jc w:val="center"/>
        <w:tblLook w:val="01E0" w:firstRow="1" w:lastRow="1" w:firstColumn="1" w:lastColumn="1" w:noHBand="0" w:noVBand="0"/>
      </w:tblPr>
      <w:tblGrid>
        <w:gridCol w:w="4300"/>
        <w:gridCol w:w="4648"/>
      </w:tblGrid>
      <w:tr w:rsidR="00113CED" w:rsidRPr="00113CED" w:rsidTr="00DA2F34">
        <w:trPr>
          <w:jc w:val="center"/>
        </w:trPr>
        <w:tc>
          <w:tcPr>
            <w:tcW w:w="4300" w:type="dxa"/>
          </w:tcPr>
          <w:p w:rsidR="00F8261D" w:rsidRPr="00113CED" w:rsidRDefault="00F8261D" w:rsidP="003A65C3">
            <w:pPr>
              <w:spacing w:after="0" w:line="300" w:lineRule="exact"/>
              <w:ind w:right="-90"/>
              <w:rPr>
                <w:rFonts w:ascii="Times New Roman" w:hAnsi="Times New Roman" w:cs="Times New Roman"/>
                <w:b/>
                <w:i/>
                <w:sz w:val="28"/>
                <w:szCs w:val="28"/>
                <w:lang w:val="nl-NL"/>
              </w:rPr>
            </w:pPr>
            <w:r w:rsidRPr="00113CED">
              <w:rPr>
                <w:rFonts w:ascii="Times New Roman" w:hAnsi="Times New Roman" w:cs="Times New Roman"/>
                <w:b/>
                <w:i/>
                <w:sz w:val="28"/>
                <w:szCs w:val="28"/>
                <w:lang w:val="nl-NL"/>
              </w:rPr>
              <w:t xml:space="preserve"> </w:t>
            </w:r>
          </w:p>
          <w:p w:rsidR="003A65C3" w:rsidRPr="00113CED" w:rsidRDefault="003A65C3" w:rsidP="003A65C3">
            <w:pPr>
              <w:spacing w:after="0" w:line="300" w:lineRule="exact"/>
              <w:ind w:right="-90"/>
              <w:rPr>
                <w:rFonts w:ascii="Times New Roman" w:hAnsi="Times New Roman" w:cs="Times New Roman"/>
                <w:sz w:val="24"/>
                <w:szCs w:val="24"/>
                <w:lang w:val="nl-NL"/>
              </w:rPr>
            </w:pPr>
            <w:r w:rsidRPr="00113CED">
              <w:rPr>
                <w:rFonts w:ascii="Times New Roman" w:hAnsi="Times New Roman" w:cs="Times New Roman"/>
                <w:b/>
                <w:i/>
                <w:sz w:val="24"/>
                <w:szCs w:val="24"/>
                <w:lang w:val="nl-NL"/>
              </w:rPr>
              <w:t>Nơi nhận:</w:t>
            </w:r>
          </w:p>
          <w:p w:rsidR="003A65C3" w:rsidRPr="00113CED" w:rsidRDefault="003A65C3" w:rsidP="003A65C3">
            <w:pPr>
              <w:spacing w:after="0" w:line="300" w:lineRule="exact"/>
              <w:ind w:right="-90"/>
              <w:rPr>
                <w:rFonts w:ascii="Times New Roman" w:hAnsi="Times New Roman" w:cs="Times New Roman"/>
                <w:sz w:val="24"/>
                <w:szCs w:val="24"/>
                <w:lang w:val="nl-NL"/>
              </w:rPr>
            </w:pPr>
            <w:r w:rsidRPr="00113CED">
              <w:rPr>
                <w:rFonts w:ascii="Times New Roman" w:hAnsi="Times New Roman" w:cs="Times New Roman"/>
                <w:sz w:val="24"/>
                <w:szCs w:val="24"/>
                <w:lang w:val="nl-NL"/>
              </w:rPr>
              <w:t>- Như trên;</w:t>
            </w:r>
          </w:p>
          <w:p w:rsidR="003A65C3" w:rsidRPr="00113CED" w:rsidRDefault="003A65C3" w:rsidP="003A65C3">
            <w:pPr>
              <w:spacing w:after="0" w:line="300" w:lineRule="exact"/>
              <w:ind w:left="-187"/>
              <w:rPr>
                <w:rFonts w:ascii="Times New Roman" w:hAnsi="Times New Roman" w:cs="Times New Roman"/>
                <w:sz w:val="24"/>
                <w:szCs w:val="24"/>
                <w:lang w:val="it-IT"/>
              </w:rPr>
            </w:pPr>
            <w:r w:rsidRPr="00113CED">
              <w:rPr>
                <w:rFonts w:ascii="Times New Roman" w:hAnsi="Times New Roman" w:cs="Times New Roman"/>
                <w:sz w:val="24"/>
                <w:szCs w:val="24"/>
                <w:lang w:val="it-IT"/>
              </w:rPr>
              <w:t xml:space="preserve">-  </w:t>
            </w:r>
            <w:r w:rsidRPr="00113CED">
              <w:rPr>
                <w:rFonts w:ascii="Times New Roman" w:hAnsi="Times New Roman" w:cs="Times New Roman"/>
                <w:sz w:val="24"/>
                <w:szCs w:val="24"/>
                <w:lang w:val="vi-VN"/>
              </w:rPr>
              <w:t>- T</w:t>
            </w:r>
            <w:r w:rsidRPr="00113CED">
              <w:rPr>
                <w:rFonts w:ascii="Times New Roman" w:hAnsi="Times New Roman" w:cs="Times New Roman"/>
                <w:sz w:val="24"/>
                <w:szCs w:val="24"/>
                <w:lang w:val="it-IT"/>
              </w:rPr>
              <w:t>hường trực</w:t>
            </w:r>
            <w:r w:rsidRPr="00113CED">
              <w:rPr>
                <w:rFonts w:ascii="Times New Roman" w:hAnsi="Times New Roman" w:cs="Times New Roman"/>
                <w:sz w:val="24"/>
                <w:szCs w:val="24"/>
                <w:lang w:val="vi-VN"/>
              </w:rPr>
              <w:t xml:space="preserve"> Tỉnh ủy</w:t>
            </w:r>
            <w:r w:rsidRPr="00113CED">
              <w:rPr>
                <w:rFonts w:ascii="Times New Roman" w:hAnsi="Times New Roman" w:cs="Times New Roman"/>
                <w:sz w:val="24"/>
                <w:szCs w:val="24"/>
                <w:lang w:val="it-IT"/>
              </w:rPr>
              <w:t>;</w:t>
            </w:r>
          </w:p>
          <w:p w:rsidR="003A65C3" w:rsidRPr="00113CED" w:rsidRDefault="003A65C3" w:rsidP="003A65C3">
            <w:pPr>
              <w:spacing w:after="0" w:line="300" w:lineRule="exact"/>
              <w:ind w:left="-187"/>
              <w:rPr>
                <w:rFonts w:ascii="Times New Roman" w:hAnsi="Times New Roman" w:cs="Times New Roman"/>
                <w:sz w:val="24"/>
                <w:szCs w:val="24"/>
                <w:lang w:val="it-IT"/>
              </w:rPr>
            </w:pPr>
            <w:r w:rsidRPr="00113CED">
              <w:rPr>
                <w:rFonts w:ascii="Times New Roman" w:hAnsi="Times New Roman" w:cs="Times New Roman"/>
                <w:sz w:val="24"/>
                <w:szCs w:val="24"/>
                <w:lang w:val="it-IT"/>
              </w:rPr>
              <w:t>-  - Thường trực HĐND;</w:t>
            </w:r>
          </w:p>
          <w:p w:rsidR="003A65C3" w:rsidRPr="00113CED" w:rsidRDefault="003A65C3" w:rsidP="003A65C3">
            <w:pPr>
              <w:spacing w:after="0" w:line="300" w:lineRule="exact"/>
              <w:ind w:left="-187"/>
              <w:rPr>
                <w:rFonts w:ascii="Times New Roman" w:hAnsi="Times New Roman" w:cs="Times New Roman"/>
                <w:sz w:val="24"/>
                <w:szCs w:val="24"/>
                <w:lang w:val="it-IT"/>
              </w:rPr>
            </w:pPr>
            <w:r w:rsidRPr="00113CED">
              <w:rPr>
                <w:rFonts w:ascii="Times New Roman" w:hAnsi="Times New Roman" w:cs="Times New Roman"/>
                <w:sz w:val="24"/>
                <w:szCs w:val="24"/>
                <w:lang w:val="it-IT"/>
              </w:rPr>
              <w:t>-  - Chủ tịch các PCT UBND tỉnh;</w:t>
            </w:r>
          </w:p>
          <w:p w:rsidR="003A65C3" w:rsidRPr="00113CED" w:rsidRDefault="003A65C3" w:rsidP="007813D0">
            <w:pPr>
              <w:spacing w:after="0" w:line="300" w:lineRule="exact"/>
              <w:ind w:left="-187"/>
              <w:rPr>
                <w:rFonts w:ascii="Times New Roman" w:hAnsi="Times New Roman" w:cs="Times New Roman"/>
                <w:sz w:val="24"/>
                <w:szCs w:val="24"/>
                <w:lang w:val="it-IT"/>
              </w:rPr>
            </w:pPr>
            <w:r w:rsidRPr="00113CED">
              <w:rPr>
                <w:rFonts w:ascii="Times New Roman" w:hAnsi="Times New Roman" w:cs="Times New Roman"/>
                <w:sz w:val="24"/>
                <w:szCs w:val="24"/>
                <w:lang w:val="it-IT"/>
              </w:rPr>
              <w:t>-  - Đại biểu HĐND tỉ</w:t>
            </w:r>
            <w:r w:rsidR="007813D0" w:rsidRPr="00113CED">
              <w:rPr>
                <w:rFonts w:ascii="Times New Roman" w:hAnsi="Times New Roman" w:cs="Times New Roman"/>
                <w:sz w:val="24"/>
                <w:szCs w:val="24"/>
                <w:lang w:val="it-IT"/>
              </w:rPr>
              <w:t>nh;</w:t>
            </w:r>
          </w:p>
          <w:p w:rsidR="003A65C3" w:rsidRPr="00113CED" w:rsidRDefault="003A65C3" w:rsidP="003A65C3">
            <w:pPr>
              <w:spacing w:after="0" w:line="300" w:lineRule="exact"/>
              <w:ind w:left="-187"/>
              <w:rPr>
                <w:rFonts w:ascii="Times New Roman" w:hAnsi="Times New Roman" w:cs="Times New Roman"/>
                <w:sz w:val="24"/>
                <w:szCs w:val="24"/>
                <w:lang w:val="it-IT"/>
              </w:rPr>
            </w:pPr>
            <w:r w:rsidRPr="00113CED">
              <w:rPr>
                <w:rFonts w:ascii="Times New Roman" w:hAnsi="Times New Roman" w:cs="Times New Roman"/>
                <w:sz w:val="24"/>
                <w:szCs w:val="24"/>
                <w:lang w:val="it-IT"/>
              </w:rPr>
              <w:t>-</w:t>
            </w:r>
            <w:r w:rsidR="007813D0" w:rsidRPr="00113CED">
              <w:rPr>
                <w:rFonts w:ascii="Times New Roman" w:hAnsi="Times New Roman" w:cs="Times New Roman"/>
                <w:sz w:val="24"/>
                <w:szCs w:val="24"/>
                <w:lang w:val="it-IT"/>
              </w:rPr>
              <w:t xml:space="preserve">  </w:t>
            </w:r>
            <w:r w:rsidRPr="00113CED">
              <w:rPr>
                <w:rFonts w:ascii="Times New Roman" w:hAnsi="Times New Roman" w:cs="Times New Roman"/>
                <w:sz w:val="24"/>
                <w:szCs w:val="24"/>
                <w:lang w:val="it-IT"/>
              </w:rPr>
              <w:t>- Lãnh đạo VP HĐND, UBND tỉnh;</w:t>
            </w:r>
          </w:p>
          <w:p w:rsidR="003A65C3" w:rsidRPr="00113CED" w:rsidRDefault="003A65C3" w:rsidP="003A65C3">
            <w:pPr>
              <w:spacing w:after="0" w:line="300" w:lineRule="exact"/>
              <w:ind w:left="-187"/>
              <w:rPr>
                <w:rFonts w:ascii="Times New Roman" w:hAnsi="Times New Roman" w:cs="Times New Roman"/>
                <w:sz w:val="28"/>
                <w:szCs w:val="28"/>
              </w:rPr>
            </w:pPr>
            <w:r w:rsidRPr="00113CED">
              <w:rPr>
                <w:rFonts w:ascii="Times New Roman" w:hAnsi="Times New Roman" w:cs="Times New Roman"/>
                <w:sz w:val="24"/>
                <w:szCs w:val="24"/>
                <w:lang w:val="it-IT"/>
              </w:rPr>
              <w:t xml:space="preserve"> </w:t>
            </w:r>
            <w:r w:rsidR="007813D0" w:rsidRPr="00113CED">
              <w:rPr>
                <w:rFonts w:ascii="Times New Roman" w:hAnsi="Times New Roman" w:cs="Times New Roman"/>
                <w:sz w:val="24"/>
                <w:szCs w:val="24"/>
                <w:lang w:val="it-IT"/>
              </w:rPr>
              <w:t xml:space="preserve">   </w:t>
            </w:r>
            <w:r w:rsidR="007813D0" w:rsidRPr="00113CED">
              <w:rPr>
                <w:rFonts w:ascii="Times New Roman" w:hAnsi="Times New Roman" w:cs="Times New Roman"/>
                <w:sz w:val="24"/>
                <w:szCs w:val="24"/>
              </w:rPr>
              <w:t xml:space="preserve">- </w:t>
            </w:r>
            <w:r w:rsidRPr="00113CED">
              <w:rPr>
                <w:rFonts w:ascii="Times New Roman" w:hAnsi="Times New Roman" w:cs="Times New Roman"/>
                <w:sz w:val="24"/>
                <w:szCs w:val="24"/>
                <w:lang w:val="vi-VN"/>
              </w:rPr>
              <w:t>Lưu: V</w:t>
            </w:r>
            <w:r w:rsidRPr="00113CED">
              <w:rPr>
                <w:rFonts w:ascii="Times New Roman" w:hAnsi="Times New Roman" w:cs="Times New Roman"/>
                <w:sz w:val="24"/>
                <w:szCs w:val="24"/>
              </w:rPr>
              <w:t>T</w:t>
            </w:r>
            <w:r w:rsidRPr="00113CED">
              <w:rPr>
                <w:rFonts w:ascii="Times New Roman" w:hAnsi="Times New Roman" w:cs="Times New Roman"/>
                <w:sz w:val="24"/>
                <w:szCs w:val="24"/>
                <w:lang w:val="vi-VN"/>
              </w:rPr>
              <w:t xml:space="preserve">, </w:t>
            </w:r>
            <w:r w:rsidRPr="00113CED">
              <w:rPr>
                <w:rFonts w:ascii="Times New Roman" w:hAnsi="Times New Roman" w:cs="Times New Roman"/>
                <w:sz w:val="24"/>
                <w:szCs w:val="24"/>
              </w:rPr>
              <w:t>KGVX</w:t>
            </w:r>
            <w:r w:rsidRPr="00113CED">
              <w:rPr>
                <w:rFonts w:ascii="Times New Roman" w:hAnsi="Times New Roman" w:cs="Times New Roman"/>
                <w:sz w:val="24"/>
                <w:szCs w:val="24"/>
                <w:lang w:val="vi-VN"/>
              </w:rPr>
              <w:t>.</w:t>
            </w:r>
          </w:p>
        </w:tc>
        <w:tc>
          <w:tcPr>
            <w:tcW w:w="4648" w:type="dxa"/>
          </w:tcPr>
          <w:p w:rsidR="003A65C3" w:rsidRPr="00113CED" w:rsidRDefault="003A65C3" w:rsidP="00DA2F34">
            <w:pPr>
              <w:spacing w:before="20" w:after="20"/>
              <w:jc w:val="center"/>
              <w:rPr>
                <w:rFonts w:ascii="Times New Roman" w:hAnsi="Times New Roman" w:cs="Times New Roman"/>
                <w:b/>
                <w:sz w:val="28"/>
                <w:szCs w:val="28"/>
                <w:lang w:val="nl-NL"/>
              </w:rPr>
            </w:pPr>
          </w:p>
          <w:p w:rsidR="003A65C3" w:rsidRPr="00113CED" w:rsidRDefault="00F8261D" w:rsidP="00F8261D">
            <w:pPr>
              <w:spacing w:before="20" w:after="20"/>
              <w:rPr>
                <w:rFonts w:ascii="Times New Roman" w:hAnsi="Times New Roman" w:cs="Times New Roman"/>
                <w:b/>
                <w:sz w:val="28"/>
                <w:szCs w:val="28"/>
                <w:lang w:val="nl-NL"/>
              </w:rPr>
            </w:pPr>
            <w:r w:rsidRPr="00113CED">
              <w:rPr>
                <w:rFonts w:ascii="Times New Roman" w:hAnsi="Times New Roman" w:cs="Times New Roman"/>
                <w:b/>
                <w:sz w:val="28"/>
                <w:szCs w:val="28"/>
                <w:lang w:val="nl-NL"/>
              </w:rPr>
              <w:t xml:space="preserve">         </w:t>
            </w:r>
            <w:r w:rsidR="003A65C3" w:rsidRPr="00113CED">
              <w:rPr>
                <w:rFonts w:ascii="Times New Roman" w:hAnsi="Times New Roman" w:cs="Times New Roman"/>
                <w:b/>
                <w:sz w:val="28"/>
                <w:szCs w:val="28"/>
                <w:lang w:val="nl-NL"/>
              </w:rPr>
              <w:t xml:space="preserve">TM. ỦY BAN NHÂN DÂN </w:t>
            </w:r>
          </w:p>
          <w:p w:rsidR="003A65C3" w:rsidRPr="00113CED" w:rsidRDefault="003A65C3" w:rsidP="00DA2F34">
            <w:pPr>
              <w:spacing w:before="20" w:after="20"/>
              <w:jc w:val="center"/>
              <w:rPr>
                <w:rFonts w:ascii="Times New Roman" w:hAnsi="Times New Roman" w:cs="Times New Roman"/>
                <w:b/>
                <w:sz w:val="28"/>
                <w:szCs w:val="28"/>
                <w:lang w:val="nl-NL"/>
              </w:rPr>
            </w:pPr>
            <w:r w:rsidRPr="00113CED">
              <w:rPr>
                <w:rFonts w:ascii="Times New Roman" w:hAnsi="Times New Roman" w:cs="Times New Roman"/>
                <w:b/>
                <w:sz w:val="28"/>
                <w:szCs w:val="28"/>
                <w:lang w:val="nl-NL"/>
              </w:rPr>
              <w:t>CHỦ TỊCH</w:t>
            </w:r>
          </w:p>
          <w:p w:rsidR="003A65C3" w:rsidRPr="00113CED" w:rsidRDefault="003A65C3" w:rsidP="00DA2F34">
            <w:pPr>
              <w:spacing w:before="20" w:after="20"/>
              <w:jc w:val="center"/>
              <w:rPr>
                <w:rFonts w:ascii="Times New Roman" w:hAnsi="Times New Roman" w:cs="Times New Roman"/>
                <w:b/>
                <w:sz w:val="28"/>
                <w:szCs w:val="28"/>
                <w:lang w:val="nl-NL"/>
              </w:rPr>
            </w:pPr>
          </w:p>
          <w:p w:rsidR="003A65C3" w:rsidRPr="00113CED" w:rsidRDefault="003A65C3" w:rsidP="006231BE">
            <w:pPr>
              <w:spacing w:before="20" w:after="20"/>
              <w:rPr>
                <w:rFonts w:ascii="Times New Roman" w:hAnsi="Times New Roman" w:cs="Times New Roman"/>
                <w:i/>
                <w:sz w:val="28"/>
                <w:szCs w:val="28"/>
                <w:lang w:val="nl-NL"/>
              </w:rPr>
            </w:pPr>
          </w:p>
        </w:tc>
      </w:tr>
    </w:tbl>
    <w:p w:rsidR="004F25BE" w:rsidRPr="00113CED" w:rsidRDefault="004F25BE" w:rsidP="004F25BE">
      <w:bookmarkStart w:id="0" w:name="_GoBack"/>
      <w:bookmarkEnd w:id="0"/>
    </w:p>
    <w:sectPr w:rsidR="004F25BE" w:rsidRPr="00113CED" w:rsidSect="00377D61">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FC" w:rsidRDefault="008E52FC" w:rsidP="00F94839">
      <w:pPr>
        <w:spacing w:after="0" w:line="240" w:lineRule="auto"/>
      </w:pPr>
      <w:r>
        <w:separator/>
      </w:r>
    </w:p>
  </w:endnote>
  <w:endnote w:type="continuationSeparator" w:id="0">
    <w:p w:rsidR="008E52FC" w:rsidRDefault="008E52FC" w:rsidP="00F9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FC" w:rsidRDefault="008E52FC" w:rsidP="00F94839">
      <w:pPr>
        <w:spacing w:after="0" w:line="240" w:lineRule="auto"/>
      </w:pPr>
      <w:r>
        <w:separator/>
      </w:r>
    </w:p>
  </w:footnote>
  <w:footnote w:type="continuationSeparator" w:id="0">
    <w:p w:rsidR="008E52FC" w:rsidRDefault="008E52FC" w:rsidP="00F9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9D" w:rsidRDefault="0066409D">
    <w:pPr>
      <w:pStyle w:val="Header"/>
      <w:jc w:val="center"/>
    </w:pPr>
  </w:p>
  <w:p w:rsidR="00F167CF" w:rsidRDefault="00F16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223859"/>
      <w:docPartObj>
        <w:docPartGallery w:val="Page Numbers (Top of Page)"/>
        <w:docPartUnique/>
      </w:docPartObj>
    </w:sdtPr>
    <w:sdtEndPr>
      <w:rPr>
        <w:noProof/>
      </w:rPr>
    </w:sdtEndPr>
    <w:sdtContent>
      <w:p w:rsidR="0066409D" w:rsidRDefault="00896590">
        <w:pPr>
          <w:pStyle w:val="Header"/>
          <w:jc w:val="center"/>
        </w:pPr>
        <w:r>
          <w:fldChar w:fldCharType="begin"/>
        </w:r>
        <w:r w:rsidR="0066409D">
          <w:instrText xml:space="preserve"> PAGE   \* MERGEFORMAT </w:instrText>
        </w:r>
        <w:r>
          <w:fldChar w:fldCharType="separate"/>
        </w:r>
        <w:r w:rsidR="00113CED">
          <w:rPr>
            <w:noProof/>
          </w:rPr>
          <w:t>13</w:t>
        </w:r>
        <w:r>
          <w:rPr>
            <w:noProof/>
          </w:rPr>
          <w:fldChar w:fldCharType="end"/>
        </w:r>
      </w:p>
    </w:sdtContent>
  </w:sdt>
  <w:p w:rsidR="0066409D" w:rsidRDefault="0066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43C"/>
    <w:multiLevelType w:val="hybridMultilevel"/>
    <w:tmpl w:val="AC780A76"/>
    <w:lvl w:ilvl="0" w:tplc="095EB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019A4"/>
    <w:multiLevelType w:val="hybridMultilevel"/>
    <w:tmpl w:val="A784E43E"/>
    <w:lvl w:ilvl="0" w:tplc="5654533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1419C"/>
    <w:multiLevelType w:val="hybridMultilevel"/>
    <w:tmpl w:val="0F46734A"/>
    <w:lvl w:ilvl="0" w:tplc="3C1EA68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B44278"/>
    <w:multiLevelType w:val="hybridMultilevel"/>
    <w:tmpl w:val="911C592C"/>
    <w:lvl w:ilvl="0" w:tplc="79482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C7EDA"/>
    <w:multiLevelType w:val="hybridMultilevel"/>
    <w:tmpl w:val="90769BA6"/>
    <w:lvl w:ilvl="0" w:tplc="04090017">
      <w:start w:val="1"/>
      <w:numFmt w:val="lowerLetter"/>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5">
    <w:nsid w:val="0F613B28"/>
    <w:multiLevelType w:val="hybridMultilevel"/>
    <w:tmpl w:val="663C66B8"/>
    <w:lvl w:ilvl="0" w:tplc="9D2290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3CE7037"/>
    <w:multiLevelType w:val="hybridMultilevel"/>
    <w:tmpl w:val="DF3C8BA8"/>
    <w:lvl w:ilvl="0" w:tplc="38D2506E">
      <w:start w:val="1"/>
      <w:numFmt w:val="decimal"/>
      <w:lvlText w:val="%1."/>
      <w:lvlJc w:val="left"/>
      <w:pPr>
        <w:ind w:left="1155" w:hanging="360"/>
      </w:pPr>
      <w:rPr>
        <w:rFonts w:ascii="Times New Roman" w:eastAsiaTheme="minorHAnsi" w:hAnsi="Times New Roman" w:cs="Times New Roman"/>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17315C75"/>
    <w:multiLevelType w:val="hybridMultilevel"/>
    <w:tmpl w:val="8DE286B2"/>
    <w:lvl w:ilvl="0" w:tplc="116E06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F2691"/>
    <w:multiLevelType w:val="hybridMultilevel"/>
    <w:tmpl w:val="64BABF06"/>
    <w:lvl w:ilvl="0" w:tplc="1228F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654742"/>
    <w:multiLevelType w:val="hybridMultilevel"/>
    <w:tmpl w:val="66A8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3440B"/>
    <w:multiLevelType w:val="hybridMultilevel"/>
    <w:tmpl w:val="894E0290"/>
    <w:lvl w:ilvl="0" w:tplc="BC105A6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84E70AB"/>
    <w:multiLevelType w:val="hybridMultilevel"/>
    <w:tmpl w:val="FA58A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10E6F"/>
    <w:multiLevelType w:val="hybridMultilevel"/>
    <w:tmpl w:val="EC283D54"/>
    <w:lvl w:ilvl="0" w:tplc="C61483B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nsid w:val="297A6008"/>
    <w:multiLevelType w:val="hybridMultilevel"/>
    <w:tmpl w:val="3AE23E7A"/>
    <w:lvl w:ilvl="0" w:tplc="F5987E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A481B"/>
    <w:multiLevelType w:val="hybridMultilevel"/>
    <w:tmpl w:val="13FC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93184"/>
    <w:multiLevelType w:val="hybridMultilevel"/>
    <w:tmpl w:val="3AC85574"/>
    <w:lvl w:ilvl="0" w:tplc="C7E63EE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
    <w:nsid w:val="30B66B33"/>
    <w:multiLevelType w:val="hybridMultilevel"/>
    <w:tmpl w:val="BF54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9512C"/>
    <w:multiLevelType w:val="hybridMultilevel"/>
    <w:tmpl w:val="C456A294"/>
    <w:lvl w:ilvl="0" w:tplc="97E23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93B99"/>
    <w:multiLevelType w:val="hybridMultilevel"/>
    <w:tmpl w:val="82487570"/>
    <w:lvl w:ilvl="0" w:tplc="C130D7A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nsid w:val="44AC32A3"/>
    <w:multiLevelType w:val="hybridMultilevel"/>
    <w:tmpl w:val="8F1A4CE0"/>
    <w:lvl w:ilvl="0" w:tplc="89562FE4">
      <w:start w:val="2"/>
      <w:numFmt w:val="bullet"/>
      <w:lvlText w:val="-"/>
      <w:lvlJc w:val="left"/>
      <w:pPr>
        <w:ind w:left="1545" w:hanging="360"/>
      </w:pPr>
      <w:rPr>
        <w:rFonts w:ascii="Times New Roman" w:eastAsiaTheme="minorHAnsi"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47A957B4"/>
    <w:multiLevelType w:val="hybridMultilevel"/>
    <w:tmpl w:val="33688A80"/>
    <w:lvl w:ilvl="0" w:tplc="BBC0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625AA8"/>
    <w:multiLevelType w:val="hybridMultilevel"/>
    <w:tmpl w:val="3FC2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20B72"/>
    <w:multiLevelType w:val="hybridMultilevel"/>
    <w:tmpl w:val="43EC46AC"/>
    <w:lvl w:ilvl="0" w:tplc="93467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645BDC"/>
    <w:multiLevelType w:val="hybridMultilevel"/>
    <w:tmpl w:val="4EA80DB4"/>
    <w:lvl w:ilvl="0" w:tplc="CAD0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419C6"/>
    <w:multiLevelType w:val="hybridMultilevel"/>
    <w:tmpl w:val="AFA4CBD2"/>
    <w:lvl w:ilvl="0" w:tplc="5BF897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E76A16"/>
    <w:multiLevelType w:val="hybridMultilevel"/>
    <w:tmpl w:val="82289B3A"/>
    <w:lvl w:ilvl="0" w:tplc="7EA4BB2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7243BD"/>
    <w:multiLevelType w:val="hybridMultilevel"/>
    <w:tmpl w:val="2672524E"/>
    <w:lvl w:ilvl="0" w:tplc="745C9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424FB7"/>
    <w:multiLevelType w:val="hybridMultilevel"/>
    <w:tmpl w:val="D46026D2"/>
    <w:lvl w:ilvl="0" w:tplc="04090017">
      <w:start w:val="1"/>
      <w:numFmt w:val="lowerLetter"/>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8">
    <w:nsid w:val="7B6220F3"/>
    <w:multiLevelType w:val="hybridMultilevel"/>
    <w:tmpl w:val="131204DE"/>
    <w:lvl w:ilvl="0" w:tplc="518E3D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8D2298"/>
    <w:multiLevelType w:val="hybridMultilevel"/>
    <w:tmpl w:val="CE0AEA08"/>
    <w:lvl w:ilvl="0" w:tplc="6E2C05B8">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0">
    <w:nsid w:val="7E1A1039"/>
    <w:multiLevelType w:val="hybridMultilevel"/>
    <w:tmpl w:val="095A1508"/>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7"/>
  </w:num>
  <w:num w:numId="2">
    <w:abstractNumId w:val="19"/>
  </w:num>
  <w:num w:numId="3">
    <w:abstractNumId w:val="16"/>
  </w:num>
  <w:num w:numId="4">
    <w:abstractNumId w:val="20"/>
  </w:num>
  <w:num w:numId="5">
    <w:abstractNumId w:val="14"/>
  </w:num>
  <w:num w:numId="6">
    <w:abstractNumId w:val="6"/>
  </w:num>
  <w:num w:numId="7">
    <w:abstractNumId w:val="22"/>
  </w:num>
  <w:num w:numId="8">
    <w:abstractNumId w:val="9"/>
  </w:num>
  <w:num w:numId="9">
    <w:abstractNumId w:val="12"/>
  </w:num>
  <w:num w:numId="10">
    <w:abstractNumId w:val="27"/>
  </w:num>
  <w:num w:numId="11">
    <w:abstractNumId w:val="21"/>
  </w:num>
  <w:num w:numId="12">
    <w:abstractNumId w:val="30"/>
  </w:num>
  <w:num w:numId="13">
    <w:abstractNumId w:val="11"/>
  </w:num>
  <w:num w:numId="14">
    <w:abstractNumId w:val="4"/>
  </w:num>
  <w:num w:numId="15">
    <w:abstractNumId w:val="5"/>
  </w:num>
  <w:num w:numId="16">
    <w:abstractNumId w:val="10"/>
  </w:num>
  <w:num w:numId="17">
    <w:abstractNumId w:val="18"/>
  </w:num>
  <w:num w:numId="18">
    <w:abstractNumId w:val="15"/>
  </w:num>
  <w:num w:numId="19">
    <w:abstractNumId w:val="0"/>
  </w:num>
  <w:num w:numId="20">
    <w:abstractNumId w:val="2"/>
  </w:num>
  <w:num w:numId="21">
    <w:abstractNumId w:val="13"/>
  </w:num>
  <w:num w:numId="22">
    <w:abstractNumId w:val="29"/>
  </w:num>
  <w:num w:numId="23">
    <w:abstractNumId w:val="23"/>
  </w:num>
  <w:num w:numId="24">
    <w:abstractNumId w:val="28"/>
  </w:num>
  <w:num w:numId="25">
    <w:abstractNumId w:val="24"/>
  </w:num>
  <w:num w:numId="26">
    <w:abstractNumId w:val="17"/>
  </w:num>
  <w:num w:numId="27">
    <w:abstractNumId w:val="1"/>
  </w:num>
  <w:num w:numId="28">
    <w:abstractNumId w:val="25"/>
  </w:num>
  <w:num w:numId="29">
    <w:abstractNumId w:val="26"/>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9B"/>
    <w:rsid w:val="00003150"/>
    <w:rsid w:val="00017B77"/>
    <w:rsid w:val="00021AF8"/>
    <w:rsid w:val="000311F5"/>
    <w:rsid w:val="000354F4"/>
    <w:rsid w:val="00037AC9"/>
    <w:rsid w:val="00043C44"/>
    <w:rsid w:val="00054295"/>
    <w:rsid w:val="00067BA4"/>
    <w:rsid w:val="00070367"/>
    <w:rsid w:val="00081093"/>
    <w:rsid w:val="000816EF"/>
    <w:rsid w:val="000A502E"/>
    <w:rsid w:val="000A76C7"/>
    <w:rsid w:val="000B61C6"/>
    <w:rsid w:val="000C27F0"/>
    <w:rsid w:val="000D5652"/>
    <w:rsid w:val="000E3B78"/>
    <w:rsid w:val="000F5A91"/>
    <w:rsid w:val="000F68F8"/>
    <w:rsid w:val="00101C06"/>
    <w:rsid w:val="00105C2A"/>
    <w:rsid w:val="001113E0"/>
    <w:rsid w:val="00113CED"/>
    <w:rsid w:val="0011503E"/>
    <w:rsid w:val="0012356F"/>
    <w:rsid w:val="00123E5D"/>
    <w:rsid w:val="00124F61"/>
    <w:rsid w:val="00136D89"/>
    <w:rsid w:val="00137A25"/>
    <w:rsid w:val="00140ED7"/>
    <w:rsid w:val="001767BB"/>
    <w:rsid w:val="001774DB"/>
    <w:rsid w:val="00184BF8"/>
    <w:rsid w:val="00190E41"/>
    <w:rsid w:val="001A0583"/>
    <w:rsid w:val="001A6BCD"/>
    <w:rsid w:val="001B5518"/>
    <w:rsid w:val="001B5610"/>
    <w:rsid w:val="001C6F0C"/>
    <w:rsid w:val="001D6ABD"/>
    <w:rsid w:val="001D7175"/>
    <w:rsid w:val="001E731A"/>
    <w:rsid w:val="001F54A8"/>
    <w:rsid w:val="001F79E6"/>
    <w:rsid w:val="001F7EC0"/>
    <w:rsid w:val="00200D2B"/>
    <w:rsid w:val="00205CFB"/>
    <w:rsid w:val="00227A42"/>
    <w:rsid w:val="00234CBB"/>
    <w:rsid w:val="002669EE"/>
    <w:rsid w:val="00267568"/>
    <w:rsid w:val="00275887"/>
    <w:rsid w:val="002944C2"/>
    <w:rsid w:val="00297EF8"/>
    <w:rsid w:val="002A72BD"/>
    <w:rsid w:val="002B6883"/>
    <w:rsid w:val="002C49EE"/>
    <w:rsid w:val="002C4CFE"/>
    <w:rsid w:val="002C4E2A"/>
    <w:rsid w:val="002D0D96"/>
    <w:rsid w:val="002E5880"/>
    <w:rsid w:val="002E5CDF"/>
    <w:rsid w:val="002F2B76"/>
    <w:rsid w:val="002F4E71"/>
    <w:rsid w:val="002F723E"/>
    <w:rsid w:val="00302235"/>
    <w:rsid w:val="003150CB"/>
    <w:rsid w:val="00320849"/>
    <w:rsid w:val="00323CAC"/>
    <w:rsid w:val="00341472"/>
    <w:rsid w:val="003526DE"/>
    <w:rsid w:val="00353051"/>
    <w:rsid w:val="00355831"/>
    <w:rsid w:val="0036055B"/>
    <w:rsid w:val="0036161D"/>
    <w:rsid w:val="00364E3B"/>
    <w:rsid w:val="0037588E"/>
    <w:rsid w:val="00375BDD"/>
    <w:rsid w:val="00376207"/>
    <w:rsid w:val="00377D61"/>
    <w:rsid w:val="003845D4"/>
    <w:rsid w:val="0038491A"/>
    <w:rsid w:val="003A4500"/>
    <w:rsid w:val="003A65C3"/>
    <w:rsid w:val="003B0AB2"/>
    <w:rsid w:val="003B4451"/>
    <w:rsid w:val="003B6978"/>
    <w:rsid w:val="003C776E"/>
    <w:rsid w:val="003D23D0"/>
    <w:rsid w:val="003D79C6"/>
    <w:rsid w:val="003E1BEA"/>
    <w:rsid w:val="003E653F"/>
    <w:rsid w:val="00421AAB"/>
    <w:rsid w:val="00431F87"/>
    <w:rsid w:val="0043432A"/>
    <w:rsid w:val="00437F78"/>
    <w:rsid w:val="00450C79"/>
    <w:rsid w:val="004533F6"/>
    <w:rsid w:val="004624F1"/>
    <w:rsid w:val="00490846"/>
    <w:rsid w:val="00494927"/>
    <w:rsid w:val="004A07B7"/>
    <w:rsid w:val="004A3EF5"/>
    <w:rsid w:val="004B40B4"/>
    <w:rsid w:val="004B56DF"/>
    <w:rsid w:val="004C23BB"/>
    <w:rsid w:val="004C2C07"/>
    <w:rsid w:val="004C3F21"/>
    <w:rsid w:val="004D5C8B"/>
    <w:rsid w:val="004E4DB7"/>
    <w:rsid w:val="004F25BE"/>
    <w:rsid w:val="005047F6"/>
    <w:rsid w:val="00511064"/>
    <w:rsid w:val="005131A4"/>
    <w:rsid w:val="00541F5A"/>
    <w:rsid w:val="00557B0B"/>
    <w:rsid w:val="0056020B"/>
    <w:rsid w:val="00560D55"/>
    <w:rsid w:val="00572E3D"/>
    <w:rsid w:val="00580781"/>
    <w:rsid w:val="00591544"/>
    <w:rsid w:val="00592B67"/>
    <w:rsid w:val="00592FE9"/>
    <w:rsid w:val="0059409B"/>
    <w:rsid w:val="005A02FE"/>
    <w:rsid w:val="005A6AFD"/>
    <w:rsid w:val="005B302E"/>
    <w:rsid w:val="005C6CB6"/>
    <w:rsid w:val="005C7245"/>
    <w:rsid w:val="005D0FA8"/>
    <w:rsid w:val="005E39B3"/>
    <w:rsid w:val="005F3007"/>
    <w:rsid w:val="005F7478"/>
    <w:rsid w:val="00603D11"/>
    <w:rsid w:val="006134A8"/>
    <w:rsid w:val="006231BE"/>
    <w:rsid w:val="00626DFD"/>
    <w:rsid w:val="006326DE"/>
    <w:rsid w:val="00641970"/>
    <w:rsid w:val="00651C24"/>
    <w:rsid w:val="0066409D"/>
    <w:rsid w:val="0066511B"/>
    <w:rsid w:val="00670078"/>
    <w:rsid w:val="00680D86"/>
    <w:rsid w:val="00687BA3"/>
    <w:rsid w:val="00695813"/>
    <w:rsid w:val="006A36FA"/>
    <w:rsid w:val="006B188E"/>
    <w:rsid w:val="006B3C25"/>
    <w:rsid w:val="006B3F4C"/>
    <w:rsid w:val="006B5478"/>
    <w:rsid w:val="006C032E"/>
    <w:rsid w:val="006C0AD3"/>
    <w:rsid w:val="006D1F58"/>
    <w:rsid w:val="006E558D"/>
    <w:rsid w:val="006E5E45"/>
    <w:rsid w:val="006F1816"/>
    <w:rsid w:val="00700102"/>
    <w:rsid w:val="007157F4"/>
    <w:rsid w:val="00730185"/>
    <w:rsid w:val="00732892"/>
    <w:rsid w:val="0073393F"/>
    <w:rsid w:val="007352BE"/>
    <w:rsid w:val="00743174"/>
    <w:rsid w:val="00747A04"/>
    <w:rsid w:val="007725DC"/>
    <w:rsid w:val="00775133"/>
    <w:rsid w:val="00777E26"/>
    <w:rsid w:val="007813D0"/>
    <w:rsid w:val="00791598"/>
    <w:rsid w:val="007A1270"/>
    <w:rsid w:val="007A4BF1"/>
    <w:rsid w:val="007A6A71"/>
    <w:rsid w:val="007A7FE0"/>
    <w:rsid w:val="007B3D33"/>
    <w:rsid w:val="007B5D84"/>
    <w:rsid w:val="007D08AF"/>
    <w:rsid w:val="007D6363"/>
    <w:rsid w:val="007D7591"/>
    <w:rsid w:val="00806C8C"/>
    <w:rsid w:val="00822B9D"/>
    <w:rsid w:val="00833FC5"/>
    <w:rsid w:val="00835EBB"/>
    <w:rsid w:val="008401A9"/>
    <w:rsid w:val="008402E8"/>
    <w:rsid w:val="00851017"/>
    <w:rsid w:val="00851486"/>
    <w:rsid w:val="00852A4B"/>
    <w:rsid w:val="00877279"/>
    <w:rsid w:val="00877EA9"/>
    <w:rsid w:val="00881ECD"/>
    <w:rsid w:val="008831B1"/>
    <w:rsid w:val="00883C59"/>
    <w:rsid w:val="00884B06"/>
    <w:rsid w:val="00885BFE"/>
    <w:rsid w:val="00890D6F"/>
    <w:rsid w:val="008936E2"/>
    <w:rsid w:val="00896590"/>
    <w:rsid w:val="008B548F"/>
    <w:rsid w:val="008E1FBF"/>
    <w:rsid w:val="008E52FC"/>
    <w:rsid w:val="008E5969"/>
    <w:rsid w:val="008F33ED"/>
    <w:rsid w:val="008F671D"/>
    <w:rsid w:val="009038F5"/>
    <w:rsid w:val="00926ACE"/>
    <w:rsid w:val="00926D93"/>
    <w:rsid w:val="00931FB3"/>
    <w:rsid w:val="00942717"/>
    <w:rsid w:val="009464FC"/>
    <w:rsid w:val="00963C65"/>
    <w:rsid w:val="00965A7E"/>
    <w:rsid w:val="00965C13"/>
    <w:rsid w:val="009764AE"/>
    <w:rsid w:val="009809EF"/>
    <w:rsid w:val="00982F04"/>
    <w:rsid w:val="00990F9C"/>
    <w:rsid w:val="009922EA"/>
    <w:rsid w:val="009B2608"/>
    <w:rsid w:val="009C7157"/>
    <w:rsid w:val="009D174F"/>
    <w:rsid w:val="009E5EBD"/>
    <w:rsid w:val="009E7C62"/>
    <w:rsid w:val="009F3210"/>
    <w:rsid w:val="00A01449"/>
    <w:rsid w:val="00A06B99"/>
    <w:rsid w:val="00A10728"/>
    <w:rsid w:val="00A2198C"/>
    <w:rsid w:val="00A21F5D"/>
    <w:rsid w:val="00A36F26"/>
    <w:rsid w:val="00A44544"/>
    <w:rsid w:val="00A45D36"/>
    <w:rsid w:val="00A552EE"/>
    <w:rsid w:val="00A56C39"/>
    <w:rsid w:val="00A56FB3"/>
    <w:rsid w:val="00A63BD7"/>
    <w:rsid w:val="00A669EC"/>
    <w:rsid w:val="00A76839"/>
    <w:rsid w:val="00A80118"/>
    <w:rsid w:val="00A91BCB"/>
    <w:rsid w:val="00A94E40"/>
    <w:rsid w:val="00AA5B7D"/>
    <w:rsid w:val="00AC2780"/>
    <w:rsid w:val="00AC7700"/>
    <w:rsid w:val="00AD126E"/>
    <w:rsid w:val="00AD1D11"/>
    <w:rsid w:val="00AD3276"/>
    <w:rsid w:val="00AD4750"/>
    <w:rsid w:val="00AD6435"/>
    <w:rsid w:val="00AE0DB3"/>
    <w:rsid w:val="00AE6234"/>
    <w:rsid w:val="00B030DC"/>
    <w:rsid w:val="00B146EB"/>
    <w:rsid w:val="00B2167A"/>
    <w:rsid w:val="00B253A4"/>
    <w:rsid w:val="00B311C0"/>
    <w:rsid w:val="00B40F3A"/>
    <w:rsid w:val="00B52984"/>
    <w:rsid w:val="00B5381E"/>
    <w:rsid w:val="00B6601E"/>
    <w:rsid w:val="00B8265D"/>
    <w:rsid w:val="00B907DC"/>
    <w:rsid w:val="00B9522D"/>
    <w:rsid w:val="00B979F4"/>
    <w:rsid w:val="00BA5A36"/>
    <w:rsid w:val="00BB1CF7"/>
    <w:rsid w:val="00BB2483"/>
    <w:rsid w:val="00BB268D"/>
    <w:rsid w:val="00BB34AE"/>
    <w:rsid w:val="00BB7B68"/>
    <w:rsid w:val="00BD753F"/>
    <w:rsid w:val="00BE01D0"/>
    <w:rsid w:val="00BE739A"/>
    <w:rsid w:val="00BF29B4"/>
    <w:rsid w:val="00BF517A"/>
    <w:rsid w:val="00C04EF1"/>
    <w:rsid w:val="00C160C2"/>
    <w:rsid w:val="00C20287"/>
    <w:rsid w:val="00C22401"/>
    <w:rsid w:val="00C243AA"/>
    <w:rsid w:val="00C37479"/>
    <w:rsid w:val="00C6337D"/>
    <w:rsid w:val="00C71CDC"/>
    <w:rsid w:val="00C84D37"/>
    <w:rsid w:val="00C93DFC"/>
    <w:rsid w:val="00C958BA"/>
    <w:rsid w:val="00C96DDE"/>
    <w:rsid w:val="00CB0E69"/>
    <w:rsid w:val="00CB14D2"/>
    <w:rsid w:val="00CC6D8F"/>
    <w:rsid w:val="00CD02D3"/>
    <w:rsid w:val="00CD72B2"/>
    <w:rsid w:val="00CD792E"/>
    <w:rsid w:val="00CE7E7A"/>
    <w:rsid w:val="00CF19D9"/>
    <w:rsid w:val="00D02938"/>
    <w:rsid w:val="00D05F94"/>
    <w:rsid w:val="00D35159"/>
    <w:rsid w:val="00D43385"/>
    <w:rsid w:val="00D566B6"/>
    <w:rsid w:val="00D6670D"/>
    <w:rsid w:val="00D675EE"/>
    <w:rsid w:val="00D72FAE"/>
    <w:rsid w:val="00DB21DF"/>
    <w:rsid w:val="00DB460B"/>
    <w:rsid w:val="00DC0347"/>
    <w:rsid w:val="00DC1D8E"/>
    <w:rsid w:val="00DC6D0D"/>
    <w:rsid w:val="00DD5563"/>
    <w:rsid w:val="00DD5DB6"/>
    <w:rsid w:val="00DE072C"/>
    <w:rsid w:val="00DE5D63"/>
    <w:rsid w:val="00DF7BBE"/>
    <w:rsid w:val="00E04E4C"/>
    <w:rsid w:val="00E1352B"/>
    <w:rsid w:val="00E138BC"/>
    <w:rsid w:val="00E16E21"/>
    <w:rsid w:val="00E23E1B"/>
    <w:rsid w:val="00E27065"/>
    <w:rsid w:val="00E315A9"/>
    <w:rsid w:val="00E323AB"/>
    <w:rsid w:val="00E40676"/>
    <w:rsid w:val="00E51436"/>
    <w:rsid w:val="00E573A0"/>
    <w:rsid w:val="00E62062"/>
    <w:rsid w:val="00E65CF6"/>
    <w:rsid w:val="00E660F2"/>
    <w:rsid w:val="00E66CB0"/>
    <w:rsid w:val="00E731BD"/>
    <w:rsid w:val="00E80705"/>
    <w:rsid w:val="00E82138"/>
    <w:rsid w:val="00E83FC4"/>
    <w:rsid w:val="00EA10F7"/>
    <w:rsid w:val="00EA6B3F"/>
    <w:rsid w:val="00EB6D9C"/>
    <w:rsid w:val="00EB7AA9"/>
    <w:rsid w:val="00EC3D49"/>
    <w:rsid w:val="00EC61FD"/>
    <w:rsid w:val="00ED3DD1"/>
    <w:rsid w:val="00EE25D1"/>
    <w:rsid w:val="00EE5957"/>
    <w:rsid w:val="00EE6881"/>
    <w:rsid w:val="00F02939"/>
    <w:rsid w:val="00F04C82"/>
    <w:rsid w:val="00F167CF"/>
    <w:rsid w:val="00F2463E"/>
    <w:rsid w:val="00F31237"/>
    <w:rsid w:val="00F32C55"/>
    <w:rsid w:val="00F4107B"/>
    <w:rsid w:val="00F464B3"/>
    <w:rsid w:val="00F8054D"/>
    <w:rsid w:val="00F80936"/>
    <w:rsid w:val="00F8261D"/>
    <w:rsid w:val="00F82C79"/>
    <w:rsid w:val="00F90AC3"/>
    <w:rsid w:val="00F94839"/>
    <w:rsid w:val="00F9660B"/>
    <w:rsid w:val="00F969E4"/>
    <w:rsid w:val="00FA1117"/>
    <w:rsid w:val="00FB08D4"/>
    <w:rsid w:val="00FB3F88"/>
    <w:rsid w:val="00FB6010"/>
    <w:rsid w:val="00FC76C8"/>
    <w:rsid w:val="00FD6DEB"/>
    <w:rsid w:val="00FE701B"/>
    <w:rsid w:val="00FF2566"/>
    <w:rsid w:val="00FF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C00D4-56CF-42B8-8F90-8A7AB8A7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F4C"/>
    <w:pPr>
      <w:ind w:left="720"/>
      <w:contextualSpacing/>
    </w:pPr>
  </w:style>
  <w:style w:type="paragraph" w:styleId="BalloonText">
    <w:name w:val="Balloon Text"/>
    <w:basedOn w:val="Normal"/>
    <w:link w:val="BalloonTextChar"/>
    <w:uiPriority w:val="99"/>
    <w:semiHidden/>
    <w:unhideWhenUsed/>
    <w:rsid w:val="0057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3D"/>
    <w:rPr>
      <w:rFonts w:ascii="Segoe UI" w:hAnsi="Segoe UI" w:cs="Segoe UI"/>
      <w:sz w:val="18"/>
      <w:szCs w:val="18"/>
    </w:rPr>
  </w:style>
  <w:style w:type="paragraph" w:styleId="BodyTextIndent">
    <w:name w:val="Body Text Indent"/>
    <w:basedOn w:val="Normal"/>
    <w:link w:val="BodyTextIndentChar"/>
    <w:rsid w:val="001F79E6"/>
    <w:pPr>
      <w:spacing w:before="40" w:after="40" w:line="320" w:lineRule="exact"/>
      <w:ind w:firstLine="1134"/>
      <w:jc w:val="both"/>
    </w:pPr>
    <w:rPr>
      <w:rFonts w:ascii="Times New Roman" w:eastAsia="Times New Roman" w:hAnsi="Times New Roman" w:cs="Times New Roman"/>
      <w:w w:val="110"/>
      <w:sz w:val="28"/>
      <w:szCs w:val="28"/>
    </w:rPr>
  </w:style>
  <w:style w:type="character" w:customStyle="1" w:styleId="BodyTextIndentChar">
    <w:name w:val="Body Text Indent Char"/>
    <w:basedOn w:val="DefaultParagraphFont"/>
    <w:link w:val="BodyTextIndent"/>
    <w:rsid w:val="001F79E6"/>
    <w:rPr>
      <w:rFonts w:ascii="Times New Roman" w:eastAsia="Times New Roman" w:hAnsi="Times New Roman" w:cs="Times New Roman"/>
      <w:w w:val="110"/>
      <w:sz w:val="28"/>
      <w:szCs w:val="28"/>
    </w:rPr>
  </w:style>
  <w:style w:type="paragraph" w:styleId="Header">
    <w:name w:val="header"/>
    <w:basedOn w:val="Normal"/>
    <w:link w:val="HeaderChar"/>
    <w:uiPriority w:val="99"/>
    <w:unhideWhenUsed/>
    <w:rsid w:val="00F9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839"/>
  </w:style>
  <w:style w:type="paragraph" w:styleId="Footer">
    <w:name w:val="footer"/>
    <w:basedOn w:val="Normal"/>
    <w:link w:val="FooterChar"/>
    <w:uiPriority w:val="99"/>
    <w:unhideWhenUsed/>
    <w:rsid w:val="00F9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550A-D873-4022-BB3E-7B27C314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56</cp:revision>
  <cp:lastPrinted>2021-05-18T10:54:00Z</cp:lastPrinted>
  <dcterms:created xsi:type="dcterms:W3CDTF">2021-05-18T02:02:00Z</dcterms:created>
  <dcterms:modified xsi:type="dcterms:W3CDTF">2021-05-19T01:22:00Z</dcterms:modified>
</cp:coreProperties>
</file>